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298" w14:textId="77777777" w:rsidR="00123B82" w:rsidRDefault="00123B82" w:rsidP="00D44CE9">
      <w:pPr>
        <w:pBdr>
          <w:bottom w:val="single" w:sz="6" w:space="0" w:color="D6DDB9"/>
        </w:pBd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23B8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РЕКОМЕНДАЦИИ ДЛЯ ПЕДАГОГОВ</w:t>
      </w:r>
    </w:p>
    <w:p w14:paraId="48083115" w14:textId="77777777" w:rsidR="00123B82" w:rsidRPr="00123B82" w:rsidRDefault="00123B82" w:rsidP="00123B82">
      <w:pPr>
        <w:pBdr>
          <w:bottom w:val="single" w:sz="6" w:space="0" w:color="D6DDB9"/>
        </w:pBd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14:paraId="7D4FD468" w14:textId="77777777" w:rsidR="00975BDE" w:rsidRPr="00975BDE" w:rsidRDefault="00975BDE" w:rsidP="00975BDE">
      <w:pPr>
        <w:pBdr>
          <w:bottom w:val="single" w:sz="6" w:space="0" w:color="D6DDB9"/>
        </w:pBd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Приобщение детей к здоровому образу жизни через создание развивающей среды</w:t>
      </w:r>
    </w:p>
    <w:p w14:paraId="7A949B8E" w14:textId="77777777" w:rsid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Нормой жизни и поведения каждого человека должно быть сознательное и ответственное отношение человека к здоровью как к общественной ценности. 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 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среды. </w:t>
      </w:r>
    </w:p>
    <w:p w14:paraId="32208781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</w:t>
      </w:r>
    </w:p>
    <w:p w14:paraId="24FB2F84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не занимает пока первое место в иерархии потребностей и ценностей человека в нашем обществе,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14:paraId="535A91A6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поговорка: “В здоровом теле – здоровый дух”. Но не ошибётся тот, кто скажет, что здоровый дух (духовное) порождает здоровое тело.</w:t>
      </w:r>
    </w:p>
    <w:p w14:paraId="54927E12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педагогике возникло особое направление: “педагогика оздоровления”, в основе которой лежат представления о развитии здорового ребёнка, здорового духовно и физически. Цель педагогики оздоровления: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достижения целей здоровьесберегающих технологий в дошкольном возрасте мы применяем следующие группы средств:</w:t>
      </w:r>
    </w:p>
    <w:p w14:paraId="12FB608B" w14:textId="77777777" w:rsidR="00975BDE" w:rsidRPr="00975BDE" w:rsidRDefault="00975BDE" w:rsidP="0012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двигательной направленности: </w:t>
      </w:r>
    </w:p>
    <w:p w14:paraId="50B36C78" w14:textId="77777777" w:rsidR="00975BDE" w:rsidRPr="00975BDE" w:rsidRDefault="00975BDE" w:rsidP="00123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упражнения; </w:t>
      </w:r>
    </w:p>
    <w:p w14:paraId="0E55055F" w14:textId="77777777" w:rsidR="00975BDE" w:rsidRPr="00975BDE" w:rsidRDefault="00975BDE" w:rsidP="00123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и паузы; </w:t>
      </w:r>
    </w:p>
    <w:p w14:paraId="6EBBD5D1" w14:textId="77777777" w:rsidR="00975BDE" w:rsidRPr="00975BDE" w:rsidRDefault="00975BDE" w:rsidP="00123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эмоциональные разрядки; </w:t>
      </w:r>
    </w:p>
    <w:p w14:paraId="370697A1" w14:textId="77777777" w:rsidR="00975BDE" w:rsidRPr="00975BDE" w:rsidRDefault="00975BDE" w:rsidP="00123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(оздоровительная после сна); </w:t>
      </w:r>
    </w:p>
    <w:p w14:paraId="12F3DA20" w14:textId="77777777" w:rsidR="00975BDE" w:rsidRPr="00975BDE" w:rsidRDefault="00975BDE" w:rsidP="00123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пальчиковая гимнастика, зрительная, дыхательная, корригирующая; </w:t>
      </w:r>
    </w:p>
    <w:p w14:paraId="3003C0E9" w14:textId="77777777" w:rsidR="00975BDE" w:rsidRPr="00975BDE" w:rsidRDefault="00975BDE" w:rsidP="00123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лечебная физкультура; </w:t>
      </w:r>
    </w:p>
    <w:p w14:paraId="1B0C88D5" w14:textId="77777777" w:rsidR="00975BDE" w:rsidRPr="00975BDE" w:rsidRDefault="00975BDE" w:rsidP="00123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 спортивные игры; </w:t>
      </w:r>
    </w:p>
    <w:p w14:paraId="4AEA1338" w14:textId="77777777" w:rsidR="00975BDE" w:rsidRPr="00975BDE" w:rsidRDefault="00975BDE" w:rsidP="00123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0F01BE5" w14:textId="77777777" w:rsidR="00975BDE" w:rsidRPr="00123B82" w:rsidRDefault="00975BDE" w:rsidP="00123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свежем воздухе;</w:t>
      </w:r>
    </w:p>
    <w:p w14:paraId="666ADDC8" w14:textId="77777777" w:rsidR="00975BDE" w:rsidRPr="00ED2F3A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работе с детьми используется такая форма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97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Систематические упражнения пальцев являются мощным средством повышения работоспособности головного мозга. Психологи утверждают, что гимнастика для пальцев рук развивает мыслительную деятельность, память, внимание ребёнка. В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создать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картотеку стихов, сопровождающие упражнения, книги для развития мелкой моторики, различные предметы для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упражнений. П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альчиковые игры без предметов </w:t>
      </w:r>
      <w:r w:rsidR="00ED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проводить 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время, на прогулках. На занятиях в утренний отрезок времени, в играх старайтесь выполнять упражнения с предметами: прищепками, пробками, счётными палочками, пуговицами, мячами-ёжиками, платочками и т.д. </w:t>
      </w:r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 “</w:t>
      </w:r>
      <w:proofErr w:type="spellStart"/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Узловка</w:t>
      </w:r>
      <w:proofErr w:type="spellEnd"/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 (пальчиковая игра). Берём верёвку диаметром 4-6 мм и завязываем на ней 4-8 узлов. Подвешиваем её вертикально. Ребёнок пальцами подтягивает узел, а ладонью сжимает его (как при лазанье на канате), и так движется дальше (со словами):</w:t>
      </w:r>
    </w:p>
    <w:p w14:paraId="2CCB2756" w14:textId="77777777" w:rsidR="00975BDE" w:rsidRPr="00ED2F3A" w:rsidRDefault="00975BDE" w:rsidP="0012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Лезет, лезет альпинист – </w:t>
      </w:r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этом деле он артист.</w:t>
      </w:r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скале и по верёвке</w:t>
      </w:r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Он наверх залезет ловко!</w:t>
      </w:r>
    </w:p>
    <w:p w14:paraId="08B0D461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укрепления зрения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следующие моменты: </w:t>
      </w:r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зрительные паузы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любое время дня дети закрывают глаза и открывают, можно веки прижать пальчиком. </w:t>
      </w:r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Коррекционные </w:t>
      </w:r>
      <w:proofErr w:type="spellStart"/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физминутки</w:t>
      </w:r>
      <w:proofErr w:type="spellEnd"/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укрепления зрения – проводятся на занятиях, т.к. необходима полная раскованность детей в движениях, что достигается развитием воображения, фантазии. (“Жук”, “Прогулка в зимнем лесу”, “Самолёт”, “Ладошки”, “Цветы”). Массаж глаз – проводится во время утренней гимнастики и на занятиях. Массаж помогает детям снять усталость, напряжение, улучшает обмен веществ в тканях глаза. </w:t>
      </w:r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Зрительная гимнастика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даёт возможность глазу справиться со значительной зрительной нагрузкой. Гимнастикой пользуйтесь на занятиях рисования, рассматривания картин, при длительном наблюдении. Тренировочные упражнения для глаз проводите несколько раз в день, в зависимости от деятельности, вызывающие напряжение. </w:t>
      </w:r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Зрительные ориентиры (пятна)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снимают утомление глаз и повышают двигательную активность в течение дня. </w:t>
      </w:r>
    </w:p>
    <w:p w14:paraId="02D04151" w14:textId="77777777" w:rsidR="00975BDE" w:rsidRPr="00975BDE" w:rsidRDefault="00975BDE" w:rsidP="00975BD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Красный – стимулирует детей в работе. Это сила внимания. </w:t>
      </w:r>
    </w:p>
    <w:p w14:paraId="0A667D1F" w14:textId="77777777" w:rsidR="00975BDE" w:rsidRPr="00975BDE" w:rsidRDefault="00975BDE" w:rsidP="00975BD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Оранжевый, жёлтый – соответствуют положительному рабочему настроению. Это тепло, оптимизм, радость. </w:t>
      </w:r>
    </w:p>
    <w:p w14:paraId="18DAC6B0" w14:textId="77777777" w:rsidR="00975BDE" w:rsidRPr="00975BDE" w:rsidRDefault="00975BDE" w:rsidP="00975BD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Синий, голубой, зелёный – действуют успокаивающе. Это общение, надежда, вдохновение. </w:t>
      </w:r>
    </w:p>
    <w:p w14:paraId="1C050FCB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занятий, игр. Детям нравятся </w:t>
      </w:r>
      <w:r w:rsidRPr="00ED2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эмоциональные разминки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(похохочем; покричим так, чтобы стены задрожали; как будто кричит огромный, неведомый зверь и т.д.)</w:t>
      </w:r>
    </w:p>
    <w:p w14:paraId="093B9C61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используйте </w:t>
      </w:r>
      <w:r w:rsidRPr="00ED2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минутки покоя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EAE4DB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посидим молча с закрытыми глазами; - посидим и полюбуемся на горящую свечу; - ляжем на спину и расслабимся, будто мы тряпичные куклы; - помечтаем под эту прекрасную музыку.</w:t>
      </w:r>
    </w:p>
    <w:p w14:paraId="245A7CD1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должны быть здоровыми, а для этого надо не так уж много: систематичность выполнения, привычку, удовольствие в выполнении упражнений.</w:t>
      </w:r>
    </w:p>
    <w:p w14:paraId="3E73123A" w14:textId="77777777" w:rsidR="00975BDE" w:rsidRPr="00ED2F3A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течение дня изыскивайте минутку,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для </w:t>
      </w:r>
      <w:r w:rsidRPr="00ED2F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и укрепления </w:t>
      </w:r>
      <w:proofErr w:type="spellStart"/>
      <w:r w:rsidRPr="00ED2F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опорно</w:t>
      </w:r>
      <w:proofErr w:type="spellEnd"/>
      <w:r w:rsidRPr="00ED2F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мышечной системы ребёнка</w:t>
      </w:r>
      <w:r w:rsidRPr="00ED2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5F8F0CAA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Музыкотерапия 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гиперактивных детей, повышает интерес к окружающему миру, способствует развитию культуры ребёнка. Используйте мелодии на занятиях, во вр</w:t>
      </w:r>
      <w:r w:rsidR="00ED2F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принятия пищи, перед сном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прослушав запись “Колыбельной мелодии”, дети успокаиваются, расслабляются, затихают и засыпают. Ребёнка успокаивает ласковое обращение, монотонность пения. Звуки флейты расслабляют детей, звуки “шелеста листьев”, “шума моря” и других природных явлений заставляют детей вслушиваться в звуки природы и погружаться в них. </w:t>
      </w:r>
    </w:p>
    <w:p w14:paraId="0DE5CE8C" w14:textId="77777777" w:rsidR="00975BDE" w:rsidRPr="00975BDE" w:rsidRDefault="00975BDE" w:rsidP="00ED2F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силы природы имеют огромн</w:t>
      </w:r>
      <w:r w:rsidR="00ED2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значение для здоровья детей и самое главное в оздоровительной работе ДОУ - р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</w:t>
      </w:r>
      <w:r w:rsidR="00ED2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прогулки на свежем воздухе.</w:t>
      </w:r>
    </w:p>
    <w:p w14:paraId="44317CD8" w14:textId="77777777" w:rsidR="00ED2F3A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Г.А. Сперанский писал: “День, проведённый ребёнком без прогулки, потерян для его здоровья”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дошкольного возраста должен ежедневно находиться на улице не менее 3-х часов. </w:t>
      </w:r>
    </w:p>
    <w:p w14:paraId="398F35D9" w14:textId="77777777" w:rsid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экскурсии в лес, прогулки, походы, занятия на свежем воздухе, развлечения дети получают необходимый опыт, учатся исследовать, наблюдать, заботятся о своём здоровье. В лесу дети получали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ребёнка, учат правильно пользоваться этими запахами. Дети узнают о пользе чистого воздуха, о лечебных травах, цветах, о пользе деревьев. Рассуждают: можно ли жечь мусор? Откуда появился плохой воздух?</w:t>
      </w:r>
    </w:p>
    <w:p w14:paraId="46119555" w14:textId="77777777" w:rsidR="004A078A" w:rsidRPr="00975BDE" w:rsidRDefault="004A078A" w:rsidP="00123B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оформляютмся</w:t>
      </w:r>
      <w:proofErr w:type="spellEnd"/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B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дидактические игры:</w:t>
      </w:r>
      <w:r w:rsidR="001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“Структура человеческого тела”</w:t>
      </w:r>
      <w:r w:rsidR="001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“Спорт – это здоровье”</w:t>
      </w:r>
      <w:r w:rsidR="001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“Чистим зубы правильно”</w:t>
      </w:r>
      <w:r w:rsidR="001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“Бережём уши” и т.д.</w:t>
      </w:r>
    </w:p>
    <w:p w14:paraId="2B9AAD01" w14:textId="77777777" w:rsidR="004A078A" w:rsidRPr="00975BDE" w:rsidRDefault="004A078A" w:rsidP="004A07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14:paraId="67EBD202" w14:textId="77777777" w:rsidR="00975BDE" w:rsidRPr="00975BDE" w:rsidRDefault="00ED2F3A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рекомендация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2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</w:t>
      </w:r>
      <w:proofErr w:type="gramEnd"/>
      <w:r w:rsidRPr="0012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078A" w:rsidRPr="0012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группе “Угол</w:t>
      </w:r>
      <w:r w:rsidR="00975BDE" w:rsidRPr="0012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2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75BDE" w:rsidRPr="0012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здоровья”.</w:t>
      </w:r>
      <w:r w:rsidR="00975BDE"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Расположите в нём: осиновые плошки, грецкие орехи, разнообразные запахи (аромотерапия), кора, бусы, чётки, бумага, схемы для выражения эмоций, массажеры, схемы для точечного массажа и т.д. Все эти предметы хорошо снимают напряжение, агрессию, негативные эмоции. Дети, занимаясь этими предметами незаметно для себя </w:t>
      </w:r>
      <w:proofErr w:type="spellStart"/>
      <w:r w:rsidR="00975BDE"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оздоравливаются</w:t>
      </w:r>
      <w:proofErr w:type="spellEnd"/>
      <w:r w:rsidR="00975BDE"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47DFA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камушки, листочки – приготовлены для удовольствия, радости, тепла.</w:t>
      </w:r>
    </w:p>
    <w:p w14:paraId="44C1C533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Губки, бумага – для снятия стресса.</w:t>
      </w:r>
    </w:p>
    <w:p w14:paraId="58B70626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Шарики, массажеры – для развития мелкой моторики и т.д.</w:t>
      </w:r>
    </w:p>
    <w:p w14:paraId="0073CABB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уголке здоровья поместите книги, энциклопедии, иллюстрации, схемы. Рассматривая их, у детей проявляется интерес к своему здоровью. </w:t>
      </w:r>
    </w:p>
    <w:p w14:paraId="75352320" w14:textId="77777777" w:rsidR="00975BDE" w:rsidRPr="00975BDE" w:rsidRDefault="00975BDE" w:rsidP="00123B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Оформите </w:t>
      </w:r>
      <w:r w:rsidRPr="00123B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дидактические игры</w:t>
      </w:r>
      <w:r w:rsidRPr="0012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“Структура человеческого тела”</w:t>
      </w:r>
      <w:r w:rsidR="001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“Спорт – это здоровье”</w:t>
      </w:r>
      <w:r w:rsidR="001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“Чистим зубы правильно”</w:t>
      </w:r>
      <w:r w:rsidR="001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“Бережём уши” и т.д.</w:t>
      </w:r>
    </w:p>
    <w:p w14:paraId="12916F80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14:paraId="706F3DAA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знаем, что гигиенические средства содействуют укреплению здоровья и стимулируют развитие адаптивных свойств организма: </w:t>
      </w:r>
    </w:p>
    <w:p w14:paraId="769D9D7D" w14:textId="77777777" w:rsidR="00975BDE" w:rsidRPr="00975BDE" w:rsidRDefault="00975BDE" w:rsidP="00975BD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гигиена; </w:t>
      </w:r>
    </w:p>
    <w:p w14:paraId="17AFB2A2" w14:textId="77777777" w:rsidR="00975BDE" w:rsidRPr="00975BDE" w:rsidRDefault="00975BDE" w:rsidP="00975BD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проветривание; </w:t>
      </w:r>
    </w:p>
    <w:p w14:paraId="4A64ABD2" w14:textId="77777777" w:rsidR="00975BDE" w:rsidRPr="00975BDE" w:rsidRDefault="00975BDE" w:rsidP="00975BD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влажная уборка; </w:t>
      </w:r>
    </w:p>
    <w:p w14:paraId="13206F42" w14:textId="77777777" w:rsidR="00975BDE" w:rsidRPr="00975BDE" w:rsidRDefault="00975BDE" w:rsidP="00975BD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питания; </w:t>
      </w:r>
    </w:p>
    <w:p w14:paraId="5E58F3E4" w14:textId="77777777" w:rsidR="00975BDE" w:rsidRPr="00975BDE" w:rsidRDefault="00975BDE" w:rsidP="00975BD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сон; </w:t>
      </w:r>
    </w:p>
    <w:p w14:paraId="15916585" w14:textId="77777777" w:rsidR="00975BDE" w:rsidRPr="00975BDE" w:rsidRDefault="00975BDE" w:rsidP="00975BD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правильное мытьё рук; </w:t>
      </w:r>
    </w:p>
    <w:p w14:paraId="05F0642E" w14:textId="77777777" w:rsidR="00975BDE" w:rsidRPr="00975BDE" w:rsidRDefault="00975BDE" w:rsidP="00975BD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элементарным приёмам здорового образа жизни; </w:t>
      </w:r>
    </w:p>
    <w:p w14:paraId="723FE969" w14:textId="77777777" w:rsidR="00975BDE" w:rsidRPr="00975BDE" w:rsidRDefault="00975BDE" w:rsidP="00975BD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простейшим навыкам оказания первой помощи при порезах, укусах, ожогах и т.д. </w:t>
      </w:r>
    </w:p>
    <w:p w14:paraId="18EA63E6" w14:textId="77777777" w:rsidR="00975BDE" w:rsidRPr="00975BDE" w:rsidRDefault="00975BDE" w:rsidP="00975BD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уровня учебной нагрузки во избежание утомления. </w:t>
      </w:r>
    </w:p>
    <w:p w14:paraId="730720AE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навыки, умения, привычки закрепляйте и используйте в работе с детьми в </w:t>
      </w:r>
      <w:proofErr w:type="spellStart"/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экологических проектах.</w:t>
      </w:r>
    </w:p>
    <w:p w14:paraId="737DA0E7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в работе по воспитанию здорового образа жизни </w:t>
      </w:r>
      <w:r w:rsidRPr="0012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специальный альбом:</w:t>
      </w: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“Я, и моё здоровье”, в который записываются антропометрические данные, обводятся кисти руки, стопы детей. Помещаются фотографии с занятий по физкультуре, во время сна, во время закаливания и т.д., рисунки: “Что я люблю больше всего?”, “Я на прогулке”, “Город и я”, “Моё настроение”. Записываются воспитателями и родителями впечатления об интересных походах, экскурсиях, играх, мысли детей о здоровье. </w:t>
      </w:r>
    </w:p>
    <w:p w14:paraId="3592BB20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родители выполняют задание вместе с детьми. Помогая своим детям, родители тем самым развивают у них познавательную активность, показывают свою заинтересованность. Дети очень любят, когда мама, папа помогают ему подготовить что-то по поручению воспитателя. На родительских собраниях, групповых и индивидуальных консультациях учите оценивать здоровье ребёнка. Вместе составьте памятки здоровья (“паспорт здоровья”). Родителям предложите картотеки различных гимнастик, упражнений для занятий дома, литературу, брошюры, консультации.</w:t>
      </w:r>
    </w:p>
    <w:p w14:paraId="5921822E" w14:textId="77777777" w:rsidR="00975BDE" w:rsidRPr="00975BDE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оформите в “Уголке здоровья” рекомендации, советы: </w:t>
      </w:r>
    </w:p>
    <w:p w14:paraId="758C0A74" w14:textId="77777777" w:rsidR="00975BDE" w:rsidRPr="00975BDE" w:rsidRDefault="00975BDE" w:rsidP="00975BDE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папки – передвижки; </w:t>
      </w:r>
    </w:p>
    <w:p w14:paraId="187A0BFD" w14:textId="77777777" w:rsidR="00975BDE" w:rsidRPr="00975BDE" w:rsidRDefault="00975BDE" w:rsidP="00975BDE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приглашайте на открытые просмотры гимнастик, физкультурных занятий, прогулок и т.д.; </w:t>
      </w:r>
    </w:p>
    <w:p w14:paraId="1D2AA887" w14:textId="77777777" w:rsidR="00975BDE" w:rsidRPr="00975BDE" w:rsidRDefault="00975BDE" w:rsidP="00975BDE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проводите анкетирования. </w:t>
      </w:r>
    </w:p>
    <w:p w14:paraId="088FFEB1" w14:textId="77777777" w:rsidR="00975BDE" w:rsidRPr="00420157" w:rsidRDefault="00975BDE" w:rsidP="00975B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приёмы позволят вам постепенно стабилизировать здоровье детей, снизить заболеваемость, приобщить к здоровому образу жизни. У родителей и у нас одна цель – воспитывать здоровых детей</w:t>
      </w:r>
      <w:r w:rsidRPr="00420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A6FE5" w14:textId="77777777" w:rsidR="00975BDE" w:rsidRPr="00420157" w:rsidRDefault="00975BDE" w:rsidP="00975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36262" w14:textId="77777777" w:rsidR="00446E3A" w:rsidRDefault="00446E3A"/>
    <w:sectPr w:rsidR="00446E3A" w:rsidSect="00D404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48B7" w14:textId="77777777" w:rsidR="002F5F56" w:rsidRDefault="002F5F56" w:rsidP="00975BDE">
      <w:pPr>
        <w:spacing w:after="0" w:line="240" w:lineRule="auto"/>
      </w:pPr>
      <w:r>
        <w:separator/>
      </w:r>
    </w:p>
  </w:endnote>
  <w:endnote w:type="continuationSeparator" w:id="0">
    <w:p w14:paraId="79EAED14" w14:textId="77777777" w:rsidR="002F5F56" w:rsidRDefault="002F5F56" w:rsidP="0097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082446"/>
      <w:docPartObj>
        <w:docPartGallery w:val="Page Numbers (Bottom of Page)"/>
        <w:docPartUnique/>
      </w:docPartObj>
    </w:sdtPr>
    <w:sdtContent>
      <w:p w14:paraId="4E937D1E" w14:textId="77777777" w:rsidR="00975BDE" w:rsidRDefault="00D40403">
        <w:pPr>
          <w:pStyle w:val="a5"/>
          <w:jc w:val="right"/>
        </w:pPr>
        <w:r>
          <w:fldChar w:fldCharType="begin"/>
        </w:r>
        <w:r w:rsidR="00975BDE">
          <w:instrText>PAGE   \* MERGEFORMAT</w:instrText>
        </w:r>
        <w:r>
          <w:fldChar w:fldCharType="separate"/>
        </w:r>
        <w:r w:rsidR="00123B82">
          <w:rPr>
            <w:noProof/>
          </w:rPr>
          <w:t>5</w:t>
        </w:r>
        <w:r>
          <w:fldChar w:fldCharType="end"/>
        </w:r>
      </w:p>
    </w:sdtContent>
  </w:sdt>
  <w:p w14:paraId="0B33DA51" w14:textId="77777777" w:rsidR="00975BDE" w:rsidRDefault="00975B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54FF" w14:textId="77777777" w:rsidR="002F5F56" w:rsidRDefault="002F5F56" w:rsidP="00975BDE">
      <w:pPr>
        <w:spacing w:after="0" w:line="240" w:lineRule="auto"/>
      </w:pPr>
      <w:r>
        <w:separator/>
      </w:r>
    </w:p>
  </w:footnote>
  <w:footnote w:type="continuationSeparator" w:id="0">
    <w:p w14:paraId="11F5E54B" w14:textId="77777777" w:rsidR="002F5F56" w:rsidRDefault="002F5F56" w:rsidP="0097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3B8"/>
    <w:multiLevelType w:val="multilevel"/>
    <w:tmpl w:val="B588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D3144"/>
    <w:multiLevelType w:val="multilevel"/>
    <w:tmpl w:val="8BEE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D4507"/>
    <w:multiLevelType w:val="multilevel"/>
    <w:tmpl w:val="DBD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E303C"/>
    <w:multiLevelType w:val="multilevel"/>
    <w:tmpl w:val="3E20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828B3"/>
    <w:multiLevelType w:val="multilevel"/>
    <w:tmpl w:val="1C36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249792">
    <w:abstractNumId w:val="4"/>
  </w:num>
  <w:num w:numId="2" w16cid:durableId="1709453717">
    <w:abstractNumId w:val="3"/>
  </w:num>
  <w:num w:numId="3" w16cid:durableId="1533493837">
    <w:abstractNumId w:val="1"/>
  </w:num>
  <w:num w:numId="4" w16cid:durableId="443381884">
    <w:abstractNumId w:val="0"/>
  </w:num>
  <w:num w:numId="5" w16cid:durableId="929629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201"/>
    <w:rsid w:val="00040105"/>
    <w:rsid w:val="000F0F16"/>
    <w:rsid w:val="00123B82"/>
    <w:rsid w:val="002F5F56"/>
    <w:rsid w:val="00446E3A"/>
    <w:rsid w:val="004A078A"/>
    <w:rsid w:val="00975BDE"/>
    <w:rsid w:val="00A77331"/>
    <w:rsid w:val="00B30201"/>
    <w:rsid w:val="00C34F6E"/>
    <w:rsid w:val="00D40403"/>
    <w:rsid w:val="00D44CE9"/>
    <w:rsid w:val="00ED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7607"/>
  <w15:docId w15:val="{872E31A6-DC3C-49F0-8FB7-AE5AE245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BDE"/>
  </w:style>
  <w:style w:type="paragraph" w:styleId="a5">
    <w:name w:val="footer"/>
    <w:basedOn w:val="a"/>
    <w:link w:val="a6"/>
    <w:uiPriority w:val="99"/>
    <w:unhideWhenUsed/>
    <w:rsid w:val="0097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1552</Words>
  <Characters>8853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Ядне Кристина</cp:lastModifiedBy>
  <cp:revision>8</cp:revision>
  <cp:lastPrinted>2016-12-08T06:09:00Z</cp:lastPrinted>
  <dcterms:created xsi:type="dcterms:W3CDTF">2013-11-07T04:23:00Z</dcterms:created>
  <dcterms:modified xsi:type="dcterms:W3CDTF">2024-01-23T12:30:00Z</dcterms:modified>
</cp:coreProperties>
</file>