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4" w:rsidRPr="00842534" w:rsidRDefault="00070916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E26891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9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04.8pt;margin-top:14.9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Oenmg3bAAAABwEAAA8AAAAA&#10;AAAAAAAAAAAAlgQAAGRycy9kb3ducmV2LnhtbFBLBQYAAAAABAAEAPMAAACeBQAAAAA=&#10;" filled="f" stroked="f">
            <v:fill o:detectmouseclick="t"/>
            <v:textbox style="mso-fit-shape-to-text:t">
              <w:txbxContent>
                <w:p w:rsidR="00070916" w:rsidRDefault="00070916" w:rsidP="000709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70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Консультация для педагогов и родителей</w:t>
                  </w:r>
                </w:p>
                <w:p w:rsidR="00070916" w:rsidRPr="00BF70F0" w:rsidRDefault="00070916" w:rsidP="000709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42534" w:rsidRPr="00842534" w:rsidRDefault="00842534" w:rsidP="00842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</w:pPr>
                  <w:r w:rsidRPr="00842534"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  <w:t xml:space="preserve">Роль художественной литературы в воспитании нравственных качеств </w:t>
                  </w:r>
                </w:p>
              </w:txbxContent>
            </v:textbox>
            <w10:wrap type="square" anchorx="margin"/>
          </v:shape>
        </w:pic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2F0A2E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7620</wp:posOffset>
            </wp:positionV>
            <wp:extent cx="5139690" cy="3124200"/>
            <wp:effectExtent l="0" t="0" r="3810" b="0"/>
            <wp:wrapNone/>
            <wp:docPr id="2" name="Рисунок 2" descr="http://litvinovaoksana.ru/wp-content/uploads/2017/10/%D0%BA%D0%B0%D0%BA%D0%B8%D0%B5-%D0%BA%D0%BD%D0%B8%D0%B3%D0%B8-%D1%87%D0%B8%D1%82%D0%B0%D1%82%D1%8C-%D0%B4%D0%B5%D1%82%D1%8F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aoksana.ru/wp-content/uploads/2017/10/%D0%BA%D0%B0%D0%BA%D0%B8%D0%B5-%D0%BA%D0%BD%D0%B8%D0%B3%D0%B8-%D1%87%D0%B8%D1%82%D0%B0%D1%82%D1%8C-%D0%B4%D0%B5%D1%82%D1%8F%D0%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2" t="3959" r="2824" b="3992"/>
                    <a:stretch/>
                  </pic:blipFill>
                  <pic:spPr bwMode="auto">
                    <a:xfrm>
                      <a:off x="0" y="0"/>
                      <a:ext cx="513969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070916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16" w:rsidRDefault="00070916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AB" w:rsidRDefault="00235EAB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AB" w:rsidRDefault="00235EAB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AB" w:rsidRDefault="00235EAB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AB" w:rsidRDefault="00235EAB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AB" w:rsidRDefault="00235EAB" w:rsidP="00070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AE" w:rsidRPr="00070916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70916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Книга – добрый и мудрый советчик, друг и учитель.</w:t>
      </w:r>
    </w:p>
    <w:p w:rsidR="00070916" w:rsidRDefault="00070916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42534" w:rsidRPr="00557CAE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 наша задача, в первую очередь, состоит в </w:t>
      </w:r>
      <w:r w:rsidR="00557CAE">
        <w:rPr>
          <w:rFonts w:ascii="Times New Roman" w:hAnsi="Times New Roman" w:cs="Times New Roman"/>
          <w:sz w:val="36"/>
          <w:szCs w:val="36"/>
        </w:rPr>
        <w:t>построении работы</w:t>
      </w:r>
      <w:r w:rsidRPr="00557CAE">
        <w:rPr>
          <w:rFonts w:ascii="Times New Roman" w:hAnsi="Times New Roman" w:cs="Times New Roman"/>
          <w:sz w:val="36"/>
          <w:szCs w:val="36"/>
        </w:rPr>
        <w:t xml:space="preserve">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нашей стране остро стоит вопрос о нравственном воспитании подрастающего поколения.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Большая задача в воспитании нравственности у детей ложиться на нас, воспитателей. Ведь то хорошее и доброе, что мы и семья воспитываем в раннем возрасте, останется на всю жизнь.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Перед детским садом стоит задача воспитания у детей уважения к взрослым, навыков культурного поведения, нравственных привычек, которые к концу дошкольного возраста должны приобрести прочный и осознанный характер.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нравственном воспитании ребенка, особенно в старшем дошкольном возрасте, большое место занимает формирование более сложных чувств и отношений любви к родному городу, краю, к Родине.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В процессе ознакомления с окружающим миром у детей воспитывается любовь к своей стране, взрослым, к их труду, товарищеские отношения со сверстниками, умение дружно работать и играть, формируют чувство справедливости, стремление ко всему доброму, прекрасному, нетерпимость ко всему плохому.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Сильнейшее воздействие на чувства ребенка и его нравственные представления оказывает художественная литература.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lastRenderedPageBreak/>
        <w:t xml:space="preserve">        «Чтение, – говорил В.А. Сухомлинский, – это окошко, через которое дети видят и познают мир и самих себя».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Литература является для детей не только источником радости, но и  источником всестороннего воспитания. Она знакомит с окружающим  миром, обогащая представления детей о человеческих отношениях, добре и зле, правде и справедливости.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При ознакомлении со списком художественной литературы, который предлагает нам базовая программа, мы видим широкий спектр направлений. Здесь есть произведения о природе, окружающей нас жизни, о труде взрослых, о животных и птицах и т.д.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Включая в план занятий то или иное произведение, мы имеем возможность решать не менее двух основных задач: образовательную и воспитательную.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Например, читая книгу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С.Баруздина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:  «Страна, где мы живем», дети как бы совершают небольшое путешествие над Сибирью, Крайним Севером. Они получают первые представления о красоте и богатстве, о силе и могуществе нашей страны. И такие ёмкие  слова «Наша Родина»,  «Наша Россия» становятся для них более понятными, наполненными конкретными представлениями.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Свои первые самые важные шаги в познании окружающего мира дети совершают под руководством взрослых, перенимая и впитывая тот опыт, который накопило человечество.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Взрослым многому надо научить детей. И не только всевозможным жизненно важным навыкам, но и в первую очередь – добру, человечности, справедливости, трудолюбию. Взрослые могут добиться положительных результатов в воспитании, лишь доказывая правоту своих взглядов собственным примером и положительным примером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окружающих людей. Успех воспитательного процесса во многом зависит от того, насколько этот положительный пример действует на ребенка, насколько он доступен детскому восприятию. В решении этого вопроса  книги оказывают неоценимую помощь.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Книги рассказывают о той жизни, которой живут взрослые, показывают духовную красоту человека – труженика. Для детей эти рассказы звучат правдиво потому, что герои книг очень похожи на их пап и мам, на тех людей, которые встречаются каждый день. Дети гордятся тем, что делают, умеют и любят их родители.  Возьмем стихотворение С.Михалкова:  «А что у вас?»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Нужно показать, как любимое дело делает человека счастливым, какое уважение и благодарность вызывает настоящий мастер своего дела – герой труда. Помогут в этом произведения С.Маршака «Ледяной остров»,  «Почта», «Рассказ о неизвестном герое», И.Винокура  «Самолет летит», 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И.Туричина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 xml:space="preserve">  «Человек заболел»  и многие другие.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Сила воздействия, воспитательное значение рассказов безграничны.  И,  самое главное, – они пробуждают у детей уверенность, что иначе быть не может. Только так, смело и ответственно, должен поступать каждый  человек.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Детские книги – необходимые советчики во всем многообразном и сложном процессе воспитания детей.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Каждый воспитатель знает, сколько настойчивости и терпения требуется, чтобы ребенок ел сам, одевался сам. А вот при чтении книги Я. Акимова  «Неумейка» такой ребенок видит себя во всей неприглядности. Эти стихи могут подействовать на малыша больше, чем уговоры и наказания.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Ребенку необходим прямой и яркий пример для подражания,  нужна книга, в которой говориться, как нужно поступать. Это произведения 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А.Барто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 xml:space="preserve">«Вовка – добрая душа»,  В.Маяковского «Что такое хорошо, а что такое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плохо», А.Гайдара  «Сказка о военной тайне»,   В. Тайца, В.Осеевой «Волшебное слово»,  В.Носова  «На горке» и другие.</w:t>
      </w:r>
      <w:proofErr w:type="gramEnd"/>
    </w:p>
    <w:p w:rsidR="00557CAE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Дети все разные, у них разные развлечения, интересы, мысли, чувства, желания, жизненный опыт. Но каждый из них, так или иначе, связан с природой. Дети смотрят на деревья, цветы, но это еще не значит, что они понимают их значимость. Их нужно ввести в мир природы, сделать его понятным, интересным, близким, необходимым. Дети не злые. Но я хочу рассказать об одном случае. Один мальчик ловил на полянке бабочек и  запихивал их в спичечный коробок. На вопрос: зачем  ему столько бабочек? ответил, что они нужны ему для цирка, что он дрессировщик. Мальчик </w:t>
      </w:r>
      <w:r w:rsidR="00530277" w:rsidRPr="00557CAE">
        <w:rPr>
          <w:rFonts w:ascii="Times New Roman" w:hAnsi="Times New Roman" w:cs="Times New Roman"/>
          <w:sz w:val="36"/>
          <w:szCs w:val="36"/>
        </w:rPr>
        <w:t>зажимал крылья</w:t>
      </w:r>
      <w:r w:rsidRPr="00557CAE">
        <w:rPr>
          <w:rFonts w:ascii="Times New Roman" w:hAnsi="Times New Roman" w:cs="Times New Roman"/>
          <w:sz w:val="36"/>
          <w:szCs w:val="36"/>
        </w:rPr>
        <w:t xml:space="preserve"> бабочек пальцами и  считал до 10, потом подбрасывал бабочку – бабочка вспархивала, но не взлетала и медленно садилась на его ладонь. Она вообще больше не могла летать, своей «дрессировкой» мальчик стер пыльцу с крыльев бабочки.</w:t>
      </w:r>
    </w:p>
    <w:p w:rsidR="00557CAE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– И сколько же их у тебя?</w:t>
      </w:r>
    </w:p>
    <w:p w:rsidR="00557CAE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– Да вот, уже 5! – и с гордостью показал.</w:t>
      </w:r>
    </w:p>
    <w:p w:rsidR="00842534" w:rsidRPr="00557CAE" w:rsidRDefault="00842534" w:rsidP="0055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Мальчик, конечно, не знал что, делая все это, приносит непоправимый вред. Он просто не представлял, как надо вести себя с природой. Для того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57CAE">
        <w:rPr>
          <w:rFonts w:ascii="Times New Roman" w:hAnsi="Times New Roman" w:cs="Times New Roman"/>
          <w:sz w:val="36"/>
          <w:szCs w:val="36"/>
        </w:rPr>
        <w:t xml:space="preserve"> чтобы дети научились подлинной, разумной любви к природе, ко всему живому  нам помогают книги, рассказы и сказки о природе.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Великим мастером рассказов о природе был В.Бианки. В каждом из его произведений много нового для ребят. Это такие произведения как «Лесные </w:t>
      </w:r>
      <w:proofErr w:type="gramStart"/>
      <w:r w:rsidRPr="00557CAE">
        <w:rPr>
          <w:rFonts w:ascii="Times New Roman" w:hAnsi="Times New Roman" w:cs="Times New Roman"/>
          <w:sz w:val="36"/>
          <w:szCs w:val="36"/>
        </w:rPr>
        <w:t>домишки</w:t>
      </w:r>
      <w:proofErr w:type="gramEnd"/>
      <w:r w:rsidRPr="00557CAE">
        <w:rPr>
          <w:rFonts w:ascii="Times New Roman" w:hAnsi="Times New Roman" w:cs="Times New Roman"/>
          <w:sz w:val="36"/>
          <w:szCs w:val="36"/>
        </w:rPr>
        <w:t>»,  «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Аришка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–трусишка»,  «Купание медвежат» и другие. Все эти рассказы и сказки полны не только  сведениями о природе, но и добротой, ненавязчивой поучительностью.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Много «ценного» материала о природе и о добром отношении к ней можно взять из произведений Н.Сладкова,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Г.Скребицкого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 xml:space="preserve">, Н.Дурова, Г.Снегирева. Увидеть красоту </w:t>
      </w:r>
      <w:r w:rsidRPr="00557CAE">
        <w:rPr>
          <w:rFonts w:ascii="Times New Roman" w:hAnsi="Times New Roman" w:cs="Times New Roman"/>
          <w:sz w:val="36"/>
          <w:szCs w:val="36"/>
        </w:rPr>
        <w:lastRenderedPageBreak/>
        <w:t>природы помогут детям произведения классиков – стихи А.Пушкина, С.Есенина, Ф.Тютчева.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Книги о труде взрослых побуждают у детей любопытство, интерес, уважение, желание помочь, быть похожими. Очень ценны для воспитания этих нравственных качеств у детей книги С.Я. Маршака  «Как печаталась ваша книга» и другие.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И, конечно, самые большие возможности в воспитании у детей  положительных эмоций  – у сказок.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В каждой сказке положена граница между добром и злом. Они непримиримые враги, они находятся в извечной борьбе, и всегда побеждает 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пронизана  надеждой человечества в торжество добрых начал. А вера в это подкреплено временем. Потому так сильно  воздействие  сказки на внутренний мир ребёнка.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Если добрая девочка из сказки В.Ф.Одоевского «Мороз Иванович» попадает в колодец к Морозу, и он награждает ее серебром да бриллиантами за  труд и заботу о нем,  то ленивую завистливую девочку «награждает»  только ледяной сосулькой, что является наказанием за   лень и грубость.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Русская народная бесхитростная сказка, «Репка» переходит из поколения в поколение. Её пересказывают дети и взрослые,  показывают в театре. Она привлекает к себе внимание тем, что дед вырастил очень большую репку, а маленькая мышка помогла вытащить её из земли – так понимают сказку малыши.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Через сказки идет воспитание у детей доброты, послушания, переживания за судьбы героев.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          Большое воспитательное влияние оказывают сказки А.С.Пушкина «Сказка о попе и его работнике </w:t>
      </w:r>
      <w:proofErr w:type="spellStart"/>
      <w:r w:rsidRPr="00557CAE">
        <w:rPr>
          <w:rFonts w:ascii="Times New Roman" w:hAnsi="Times New Roman" w:cs="Times New Roman"/>
          <w:sz w:val="36"/>
          <w:szCs w:val="36"/>
        </w:rPr>
        <w:t>Балде</w:t>
      </w:r>
      <w:proofErr w:type="spellEnd"/>
      <w:r w:rsidRPr="00557CAE">
        <w:rPr>
          <w:rFonts w:ascii="Times New Roman" w:hAnsi="Times New Roman" w:cs="Times New Roman"/>
          <w:sz w:val="36"/>
          <w:szCs w:val="36"/>
        </w:rPr>
        <w:t>», «Сказка о рыбаке и рыбке», сказки Г.Х.Андерсена… и мн. др.</w:t>
      </w:r>
      <w:r w:rsidR="00557CAE">
        <w:rPr>
          <w:rFonts w:ascii="Times New Roman" w:hAnsi="Times New Roman" w:cs="Times New Roman"/>
          <w:sz w:val="36"/>
          <w:szCs w:val="36"/>
        </w:rPr>
        <w:t xml:space="preserve"> </w:t>
      </w:r>
      <w:r w:rsidRPr="00557CAE">
        <w:rPr>
          <w:rFonts w:ascii="Times New Roman" w:hAnsi="Times New Roman" w:cs="Times New Roman"/>
          <w:sz w:val="36"/>
          <w:szCs w:val="36"/>
        </w:rPr>
        <w:t>авторов.</w:t>
      </w:r>
    </w:p>
    <w:p w:rsidR="00842534" w:rsidRPr="00557CAE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lastRenderedPageBreak/>
        <w:t xml:space="preserve">            Уничтожать и побеждать самое страшное зло нравится маленьким детям и это безоговорочно убеждает их в превосходстве добра.  Дети предпочитают сказочную ситуацию «обычным» потому, что сказочный мир им ближе и понятнее. Любовь к сказкам и счастливая способность верить в сказку  даёт нам, взрослым,  возможность сеять в душах детей «вечное», «доброе»…</w:t>
      </w:r>
    </w:p>
    <w:p w:rsidR="00842534" w:rsidRPr="00557CAE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В связи с особенностями детского восприятия, иллюстраций в детской книге должно быть не менее 75%, поэтому игра с иллюстрациями "назови сказку" или "дополни иллюстрацию" доставляет детям  истинное удовольствие.</w:t>
      </w:r>
    </w:p>
    <w:p w:rsidR="00557CAE" w:rsidRDefault="00557CAE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i/>
          <w:sz w:val="36"/>
          <w:szCs w:val="36"/>
        </w:rPr>
        <w:t>Таким образом</w:t>
      </w:r>
      <w:r w:rsidRPr="00557CAE">
        <w:rPr>
          <w:rFonts w:ascii="Times New Roman" w:hAnsi="Times New Roman" w:cs="Times New Roman"/>
          <w:sz w:val="36"/>
          <w:szCs w:val="36"/>
        </w:rPr>
        <w:t xml:space="preserve">, главной ролью детской литературы было и остаётся воспитание, нравственное сознание, верное представление о моральных ценностях. </w:t>
      </w:r>
    </w:p>
    <w:p w:rsid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 xml:space="preserve">Детская книга помогает понять самого себя, других людей, их проблемы и чувства. </w:t>
      </w:r>
    </w:p>
    <w:p w:rsidR="00C87086" w:rsidRPr="00557CAE" w:rsidRDefault="00842534" w:rsidP="0055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CAE">
        <w:rPr>
          <w:rFonts w:ascii="Times New Roman" w:hAnsi="Times New Roman" w:cs="Times New Roman"/>
          <w:sz w:val="36"/>
          <w:szCs w:val="36"/>
        </w:rPr>
        <w:t>Литература – тот остов, фундамент, на котором зиждется всё последующее в жизни.</w:t>
      </w:r>
    </w:p>
    <w:p w:rsidR="00BF70F0" w:rsidRPr="00842534" w:rsidRDefault="00BF70F0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0658"/>
            <wp:effectExtent l="0" t="0" r="3175" b="0"/>
            <wp:docPr id="3" name="Рисунок 3" descr="http://ru.tripaggregator.com/photos/6727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tripaggregator.com/photos/67271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0F0" w:rsidRPr="00842534" w:rsidSect="00070916">
      <w:pgSz w:w="11906" w:h="16838"/>
      <w:pgMar w:top="1440" w:right="1080" w:bottom="1440" w:left="1080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073"/>
    <w:rsid w:val="00070916"/>
    <w:rsid w:val="00235EAB"/>
    <w:rsid w:val="002F0A2E"/>
    <w:rsid w:val="00483681"/>
    <w:rsid w:val="00530277"/>
    <w:rsid w:val="00557CAE"/>
    <w:rsid w:val="00842534"/>
    <w:rsid w:val="00865EF1"/>
    <w:rsid w:val="00912073"/>
    <w:rsid w:val="00BF70F0"/>
    <w:rsid w:val="00C87086"/>
    <w:rsid w:val="00E26891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2019-03-19T07:02:00Z</cp:lastPrinted>
  <dcterms:created xsi:type="dcterms:W3CDTF">2019-03-19T03:33:00Z</dcterms:created>
  <dcterms:modified xsi:type="dcterms:W3CDTF">2019-05-13T09:28:00Z</dcterms:modified>
</cp:coreProperties>
</file>