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A4" w:rsidRPr="004572AD" w:rsidRDefault="00E509A4" w:rsidP="002E7D3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4572AD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 xml:space="preserve">Сценарий родительского собрания </w:t>
      </w:r>
      <w:r w:rsidR="00A26493" w:rsidRPr="004572AD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</w:p>
    <w:p w:rsidR="00E509A4" w:rsidRPr="004572AD" w:rsidRDefault="000F68F3" w:rsidP="002E7D3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4572AD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«Знатоки педагогических секретов»</w:t>
      </w:r>
    </w:p>
    <w:p w:rsidR="00A26493" w:rsidRPr="007208C5" w:rsidRDefault="00A26493" w:rsidP="00D9265E">
      <w:pPr>
        <w:pStyle w:val="a3"/>
        <w:spacing w:line="276" w:lineRule="auto"/>
        <w:ind w:firstLine="39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97835" w:rsidRPr="007208C5" w:rsidRDefault="00E509A4" w:rsidP="00D9265E">
      <w:pPr>
        <w:shd w:val="clear" w:color="auto" w:fill="FFFFFF"/>
        <w:spacing w:after="120" w:line="315" w:lineRule="atLeast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4572A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Цель:</w:t>
      </w:r>
      <w:r w:rsidRPr="004572A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97835" w:rsidRPr="007208C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208C5"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условий, необходимых для развития свободного общения (установления взаимных деловых, педагогических и дружеских контактов на основе интересов, связанных с воспитание и развитием ребенка между родителями, родителями и педагогами). </w:t>
      </w:r>
    </w:p>
    <w:p w:rsidR="00E97835" w:rsidRPr="004572AD" w:rsidRDefault="00E97835" w:rsidP="00D9265E">
      <w:pPr>
        <w:shd w:val="clear" w:color="auto" w:fill="FFFFFF"/>
        <w:spacing w:after="0" w:line="315" w:lineRule="atLeast"/>
        <w:ind w:firstLine="39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72A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Задачи: </w:t>
      </w:r>
    </w:p>
    <w:p w:rsidR="00E97835" w:rsidRPr="007208C5" w:rsidRDefault="00D9265E" w:rsidP="00D9265E">
      <w:pPr>
        <w:shd w:val="clear" w:color="auto" w:fill="FFFFFF"/>
        <w:spacing w:after="0" w:line="315" w:lineRule="atLeast"/>
        <w:ind w:left="709" w:firstLine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6493"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97835"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родителей с особенностями образовательной и </w:t>
      </w:r>
      <w:r w:rsidR="00A26493"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48CC"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7835"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работы.</w:t>
      </w:r>
    </w:p>
    <w:p w:rsidR="00E97835" w:rsidRPr="007208C5" w:rsidRDefault="00A26493" w:rsidP="00D9265E">
      <w:pPr>
        <w:shd w:val="clear" w:color="auto" w:fill="FFFFFF"/>
        <w:spacing w:after="0" w:line="315" w:lineRule="atLeast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265E"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7835"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Вызвать у родителей потребность к педагогическим знаниям.</w:t>
      </w:r>
    </w:p>
    <w:p w:rsidR="00E97835" w:rsidRPr="007208C5" w:rsidRDefault="00E97835" w:rsidP="00D9265E">
      <w:pPr>
        <w:pStyle w:val="a6"/>
        <w:numPr>
          <w:ilvl w:val="0"/>
          <w:numId w:val="2"/>
        </w:num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сознания родителей необходимость проявления своей безусловной родительской любви.</w:t>
      </w:r>
    </w:p>
    <w:p w:rsidR="00E97835" w:rsidRPr="007208C5" w:rsidRDefault="00E97835" w:rsidP="00D9265E">
      <w:pPr>
        <w:pStyle w:val="a6"/>
        <w:numPr>
          <w:ilvl w:val="0"/>
          <w:numId w:val="2"/>
        </w:num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у родителей, как воспитателей, интерес к процессу самообразования в области педагогических знаний.</w:t>
      </w:r>
    </w:p>
    <w:p w:rsidR="00E97835" w:rsidRPr="007208C5" w:rsidRDefault="00E97835" w:rsidP="00D9265E">
      <w:pPr>
        <w:pStyle w:val="a6"/>
        <w:numPr>
          <w:ilvl w:val="0"/>
          <w:numId w:val="2"/>
        </w:num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взаимоотношения родителей с педагогом, расширять сферу их совместной деятельности.</w:t>
      </w:r>
    </w:p>
    <w:p w:rsidR="00E97835" w:rsidRPr="007208C5" w:rsidRDefault="00E97835" w:rsidP="00D9265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AF" w:rsidRPr="004572AD" w:rsidRDefault="00B40AAF" w:rsidP="00D9265E">
      <w:pPr>
        <w:pStyle w:val="a3"/>
        <w:spacing w:line="276" w:lineRule="auto"/>
        <w:ind w:firstLine="39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72A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Ход:</w:t>
      </w:r>
    </w:p>
    <w:p w:rsidR="00B40AAF" w:rsidRPr="007208C5" w:rsidRDefault="00B40AAF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  <w:r w:rsidR="000948CC" w:rsidRPr="007208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33C5"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родители! Мы рады Вас приветствовать у себя в гостях.</w:t>
      </w:r>
    </w:p>
    <w:p w:rsidR="00B40AAF" w:rsidRPr="007208C5" w:rsidRDefault="00B40AAF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уточним свои педагогические знания и закрепим их на практике.  </w:t>
      </w:r>
    </w:p>
    <w:p w:rsidR="00B40AAF" w:rsidRPr="007208C5" w:rsidRDefault="00B40AAF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sz w:val="28"/>
          <w:szCs w:val="28"/>
          <w:lang w:eastAsia="ru-RU"/>
        </w:rPr>
        <w:t>Сейчас разделимся на две команды.</w:t>
      </w:r>
    </w:p>
    <w:p w:rsidR="00E509A4" w:rsidRPr="007208C5" w:rsidRDefault="00B40AAF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i/>
          <w:sz w:val="28"/>
          <w:szCs w:val="28"/>
          <w:lang w:eastAsia="ru-RU"/>
        </w:rPr>
        <w:t>(Вопросы командам задаются одинаковые. В ответах учитывается быстрота ответа, правильно данный ответ, логичность его обоснования.)</w:t>
      </w:r>
    </w:p>
    <w:p w:rsidR="00E509A4" w:rsidRPr="007208C5" w:rsidRDefault="00E509A4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Все участники делятся на две команды. За каждый правильный ответ команда получает </w:t>
      </w:r>
      <w:r w:rsidR="000F68F3" w:rsidRPr="007208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208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фишку. Оценку командам дает жюри в составе второго воспитателя и </w:t>
      </w:r>
      <w:r w:rsidR="000F68F3" w:rsidRPr="007208C5">
        <w:rPr>
          <w:rFonts w:ascii="Times New Roman" w:hAnsi="Times New Roman" w:cs="Times New Roman"/>
          <w:i/>
          <w:sz w:val="28"/>
          <w:szCs w:val="28"/>
          <w:lang w:eastAsia="ru-RU"/>
        </w:rPr>
        <w:t>заведующей.</w:t>
      </w:r>
    </w:p>
    <w:p w:rsidR="000F68F3" w:rsidRPr="004572AD" w:rsidRDefault="00101DCC" w:rsidP="00D9265E">
      <w:pPr>
        <w:pStyle w:val="a3"/>
        <w:spacing w:line="276" w:lineRule="auto"/>
        <w:ind w:firstLine="39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72A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Конкурс 1.</w:t>
      </w:r>
    </w:p>
    <w:p w:rsidR="00E509A4" w:rsidRPr="007208C5" w:rsidRDefault="000F68F3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509A4" w:rsidRPr="007208C5">
        <w:rPr>
          <w:rFonts w:ascii="Times New Roman" w:hAnsi="Times New Roman" w:cs="Times New Roman"/>
          <w:sz w:val="28"/>
          <w:szCs w:val="28"/>
          <w:lang w:eastAsia="ru-RU"/>
        </w:rPr>
        <w:t>. Назовите известные детские игры.</w:t>
      </w:r>
    </w:p>
    <w:p w:rsidR="00E509A4" w:rsidRPr="007208C5" w:rsidRDefault="000F68F3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509A4" w:rsidRPr="007208C5">
        <w:rPr>
          <w:rFonts w:ascii="Times New Roman" w:hAnsi="Times New Roman" w:cs="Times New Roman"/>
          <w:sz w:val="28"/>
          <w:szCs w:val="28"/>
          <w:lang w:eastAsia="ru-RU"/>
        </w:rPr>
        <w:t xml:space="preserve">. Кто назовет больше детских </w:t>
      </w:r>
      <w:r w:rsidR="00A26493" w:rsidRPr="007208C5">
        <w:rPr>
          <w:rFonts w:ascii="Times New Roman" w:hAnsi="Times New Roman" w:cs="Times New Roman"/>
          <w:sz w:val="28"/>
          <w:szCs w:val="28"/>
          <w:lang w:eastAsia="ru-RU"/>
        </w:rPr>
        <w:t>сказок.</w:t>
      </w:r>
    </w:p>
    <w:p w:rsidR="00E509A4" w:rsidRPr="007208C5" w:rsidRDefault="00101DCC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509A4" w:rsidRPr="007208C5">
        <w:rPr>
          <w:rFonts w:ascii="Times New Roman" w:hAnsi="Times New Roman" w:cs="Times New Roman"/>
          <w:sz w:val="28"/>
          <w:szCs w:val="28"/>
          <w:lang w:eastAsia="ru-RU"/>
        </w:rPr>
        <w:t>. Какие загадки для детей Вы знаете?</w:t>
      </w:r>
    </w:p>
    <w:p w:rsidR="00E509A4" w:rsidRPr="007208C5" w:rsidRDefault="00101DCC" w:rsidP="00D9265E">
      <w:pPr>
        <w:pStyle w:val="a3"/>
        <w:spacing w:line="360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509A4" w:rsidRPr="007208C5">
        <w:rPr>
          <w:rFonts w:ascii="Times New Roman" w:hAnsi="Times New Roman" w:cs="Times New Roman"/>
          <w:sz w:val="28"/>
          <w:szCs w:val="28"/>
          <w:lang w:eastAsia="ru-RU"/>
        </w:rPr>
        <w:t>. Кто быстрее и с первого раза безошибочно произнесет чистоговорки:</w:t>
      </w:r>
    </w:p>
    <w:p w:rsidR="00E509A4" w:rsidRPr="007208C5" w:rsidRDefault="00101DCC" w:rsidP="00D9265E">
      <w:pPr>
        <w:pStyle w:val="a3"/>
        <w:spacing w:line="276" w:lineRule="auto"/>
        <w:ind w:left="993"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09A4" w:rsidRPr="007208C5">
        <w:rPr>
          <w:rFonts w:ascii="Times New Roman" w:hAnsi="Times New Roman" w:cs="Times New Roman"/>
          <w:sz w:val="28"/>
          <w:szCs w:val="28"/>
          <w:lang w:eastAsia="ru-RU"/>
        </w:rPr>
        <w:t>На горе гогочут гуси.</w:t>
      </w:r>
    </w:p>
    <w:p w:rsidR="00E509A4" w:rsidRPr="007208C5" w:rsidRDefault="00101DCC" w:rsidP="00D9265E">
      <w:pPr>
        <w:pStyle w:val="a3"/>
        <w:spacing w:line="276" w:lineRule="auto"/>
        <w:ind w:left="993"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09A4" w:rsidRPr="007208C5">
        <w:rPr>
          <w:rFonts w:ascii="Times New Roman" w:hAnsi="Times New Roman" w:cs="Times New Roman"/>
          <w:sz w:val="28"/>
          <w:szCs w:val="28"/>
          <w:lang w:eastAsia="ru-RU"/>
        </w:rPr>
        <w:t>Хомячку на ухо села муха.</w:t>
      </w:r>
    </w:p>
    <w:p w:rsidR="00E509A4" w:rsidRPr="007208C5" w:rsidRDefault="00A26493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101DCC" w:rsidRPr="007208C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09A4" w:rsidRPr="007208C5">
        <w:rPr>
          <w:rFonts w:ascii="Times New Roman" w:hAnsi="Times New Roman" w:cs="Times New Roman"/>
          <w:sz w:val="28"/>
          <w:szCs w:val="28"/>
          <w:lang w:eastAsia="ru-RU"/>
        </w:rPr>
        <w:t>Шесть мышат в шалаше шуршат.</w:t>
      </w:r>
    </w:p>
    <w:p w:rsidR="002E7D35" w:rsidRPr="007208C5" w:rsidRDefault="00C230DC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1DCC" w:rsidRPr="007208C5" w:rsidRDefault="00101DCC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8F3" w:rsidRPr="004572AD" w:rsidRDefault="000948CC" w:rsidP="00D9265E">
      <w:pPr>
        <w:pStyle w:val="a4"/>
        <w:ind w:firstLine="39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572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Конкурс 2. </w:t>
      </w:r>
      <w:r w:rsidR="000F68F3" w:rsidRPr="004572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«Подумаем над сказкой»</w:t>
      </w:r>
    </w:p>
    <w:p w:rsidR="000F68F3" w:rsidRPr="007208C5" w:rsidRDefault="000F68F3" w:rsidP="00D926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26493" w:rsidRPr="007208C5" w:rsidRDefault="000F68F3" w:rsidP="00D9265E">
      <w:pPr>
        <w:spacing w:after="0" w:line="360" w:lineRule="auto"/>
        <w:ind w:right="355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3 сказки: «Колобок», «Репка», «Петушок – золотой гребешок». </w:t>
      </w:r>
    </w:p>
    <w:p w:rsidR="000F68F3" w:rsidRPr="007208C5" w:rsidRDefault="000F68F3" w:rsidP="00D9265E">
      <w:pPr>
        <w:spacing w:after="0" w:line="360" w:lineRule="auto"/>
        <w:ind w:right="355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подумать и сказать: сколько героев в сказке, какие слова в ней чаще всего повторяются, какова </w:t>
      </w:r>
      <w:r w:rsidR="00FB2D04"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 или</w:t>
      </w: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 из сказки.</w:t>
      </w:r>
    </w:p>
    <w:p w:rsidR="000F68F3" w:rsidRPr="007208C5" w:rsidRDefault="000F68F3" w:rsidP="00D9265E">
      <w:pPr>
        <w:spacing w:after="0" w:line="360" w:lineRule="auto"/>
        <w:ind w:right="355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«Колобок»</w:t>
      </w: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героев (дедушка, бабушка, колобок, заяц, волк, лиса).</w:t>
      </w:r>
    </w:p>
    <w:p w:rsidR="000F68F3" w:rsidRPr="007208C5" w:rsidRDefault="000F68F3" w:rsidP="00D9265E">
      <w:pPr>
        <w:spacing w:after="0" w:line="360" w:lineRule="auto"/>
        <w:ind w:right="355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«Я колобок, колобок, по амбару метен, по сусекам скребен, на сметане мешен, в печку сажен, на окошке стужен».</w:t>
      </w:r>
    </w:p>
    <w:p w:rsidR="000F68F3" w:rsidRPr="007208C5" w:rsidRDefault="000F68F3" w:rsidP="00D9265E">
      <w:pPr>
        <w:spacing w:after="0" w:line="360" w:lineRule="auto"/>
        <w:ind w:right="355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Мораль: не надо забывать об осторожности с хитрецами</w:t>
      </w:r>
      <w:r w:rsidR="000948CC"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8CC"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Простота хуже воровства</w:t>
      </w: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F3" w:rsidRPr="007208C5" w:rsidRDefault="000F68F3" w:rsidP="00D9265E">
      <w:pPr>
        <w:spacing w:after="0" w:line="360" w:lineRule="auto"/>
        <w:ind w:right="355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«Репка»</w:t>
      </w: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героев (репка, дедка, бабка, внучка, жучка, кошка, мышка).</w:t>
      </w:r>
    </w:p>
    <w:p w:rsidR="000F68F3" w:rsidRPr="007208C5" w:rsidRDefault="000F68F3" w:rsidP="00D9265E">
      <w:pPr>
        <w:spacing w:after="0" w:line="360" w:lineRule="auto"/>
        <w:ind w:right="355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«Бабка за дедку, дедка за репку, тянут – потянут – вытянуть не могут»</w:t>
      </w:r>
    </w:p>
    <w:p w:rsidR="000F68F3" w:rsidRPr="007208C5" w:rsidRDefault="000F68F3" w:rsidP="00D9265E">
      <w:pPr>
        <w:spacing w:after="0" w:line="360" w:lineRule="auto"/>
        <w:ind w:right="355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Мораль: «Дружно не грузно, а врозь – хоть брось» и др.</w:t>
      </w:r>
    </w:p>
    <w:p w:rsidR="000F68F3" w:rsidRPr="007208C5" w:rsidRDefault="000F68F3" w:rsidP="00D9265E">
      <w:pPr>
        <w:spacing w:after="0" w:line="360" w:lineRule="auto"/>
        <w:ind w:right="355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«Петушок – золотой гребешок»</w:t>
      </w: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героя (петушок, дрозд, кот, лиса).</w:t>
      </w:r>
    </w:p>
    <w:p w:rsidR="000F68F3" w:rsidRPr="007208C5" w:rsidRDefault="000F68F3" w:rsidP="00D9265E">
      <w:pPr>
        <w:spacing w:after="0" w:line="360" w:lineRule="auto"/>
        <w:ind w:right="355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«Петушок, петушок, золотой гребешок, маслена головушка, шелкова бородушка. Выгляни в окошко, дам тебе горошка».</w:t>
      </w:r>
    </w:p>
    <w:p w:rsidR="000F68F3" w:rsidRPr="007208C5" w:rsidRDefault="000F68F3" w:rsidP="00D9265E">
      <w:pPr>
        <w:spacing w:after="0" w:line="360" w:lineRule="auto"/>
        <w:ind w:right="355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Мораль: «Не имей сто рублей, а имей сто друзей».</w:t>
      </w:r>
    </w:p>
    <w:p w:rsidR="00E509A4" w:rsidRPr="007208C5" w:rsidRDefault="00E509A4" w:rsidP="00D9265E">
      <w:pPr>
        <w:pStyle w:val="a3"/>
        <w:spacing w:line="360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493" w:rsidRPr="004572AD" w:rsidRDefault="00143424" w:rsidP="00D9265E">
      <w:pPr>
        <w:pStyle w:val="a3"/>
        <w:spacing w:line="276" w:lineRule="auto"/>
        <w:ind w:firstLine="39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72A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«Подумаем вместе</w:t>
      </w:r>
      <w:r w:rsidR="00E509A4" w:rsidRPr="004572A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».</w:t>
      </w:r>
    </w:p>
    <w:p w:rsidR="000948CC" w:rsidRPr="004572AD" w:rsidRDefault="000948CC" w:rsidP="00D9265E">
      <w:pPr>
        <w:pStyle w:val="a3"/>
        <w:spacing w:line="276" w:lineRule="auto"/>
        <w:ind w:firstLine="39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509A4" w:rsidRPr="007208C5" w:rsidRDefault="00143424" w:rsidP="00D9265E">
      <w:pPr>
        <w:pStyle w:val="a3"/>
        <w:spacing w:line="276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8C5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родители, предлагаем вам проанализировать несколько педагогических ситуаций.</w:t>
      </w:r>
    </w:p>
    <w:p w:rsidR="000948CC" w:rsidRPr="007208C5" w:rsidRDefault="000948CC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b/>
          <w:sz w:val="28"/>
          <w:szCs w:val="28"/>
          <w:lang w:eastAsia="ru-RU"/>
        </w:rPr>
        <w:t>Ситуация 1.</w:t>
      </w:r>
    </w:p>
    <w:p w:rsidR="00E509A4" w:rsidRPr="007208C5" w:rsidRDefault="00E509A4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sz w:val="28"/>
          <w:szCs w:val="28"/>
          <w:lang w:eastAsia="ru-RU"/>
        </w:rPr>
        <w:t>За Витей в детский сад пришла мама. Он радостно рассказывает ей: «Мама, а мы сегодня птичку лепили! ».</w:t>
      </w:r>
    </w:p>
    <w:p w:rsidR="00E509A4" w:rsidRPr="007208C5" w:rsidRDefault="00E509A4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i/>
          <w:sz w:val="28"/>
          <w:szCs w:val="28"/>
          <w:lang w:eastAsia="ru-RU"/>
        </w:rPr>
        <w:t>Мама:</w:t>
      </w:r>
      <w:r w:rsidRPr="007208C5">
        <w:rPr>
          <w:rFonts w:ascii="Times New Roman" w:hAnsi="Times New Roman" w:cs="Times New Roman"/>
          <w:sz w:val="28"/>
          <w:szCs w:val="28"/>
          <w:lang w:eastAsia="ru-RU"/>
        </w:rPr>
        <w:t xml:space="preserve"> А почему одежда мокрая?</w:t>
      </w:r>
    </w:p>
    <w:p w:rsidR="00E509A4" w:rsidRPr="007208C5" w:rsidRDefault="00E509A4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i/>
          <w:sz w:val="28"/>
          <w:szCs w:val="28"/>
          <w:lang w:eastAsia="ru-RU"/>
        </w:rPr>
        <w:t>Витя:</w:t>
      </w:r>
      <w:r w:rsidRPr="007208C5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Воспитательница сказала, что я очень старался.</w:t>
      </w:r>
    </w:p>
    <w:p w:rsidR="00E509A4" w:rsidRPr="007208C5" w:rsidRDefault="00E509A4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i/>
          <w:sz w:val="28"/>
          <w:szCs w:val="28"/>
          <w:lang w:eastAsia="ru-RU"/>
        </w:rPr>
        <w:t>Мама:</w:t>
      </w:r>
      <w:r w:rsidRPr="007208C5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раз тебе можно говорить - клади штаны и варежки в сушилку!</w:t>
      </w:r>
    </w:p>
    <w:p w:rsidR="00E509A4" w:rsidRPr="007208C5" w:rsidRDefault="00E509A4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i/>
          <w:sz w:val="28"/>
          <w:szCs w:val="28"/>
          <w:lang w:eastAsia="ru-RU"/>
        </w:rPr>
        <w:t>Витя:</w:t>
      </w:r>
      <w:r w:rsidRPr="007208C5">
        <w:rPr>
          <w:rFonts w:ascii="Times New Roman" w:hAnsi="Times New Roman" w:cs="Times New Roman"/>
          <w:sz w:val="28"/>
          <w:szCs w:val="28"/>
          <w:lang w:eastAsia="ru-RU"/>
        </w:rPr>
        <w:t xml:space="preserve"> Я еще дома попробую такую птичку сделать.</w:t>
      </w:r>
    </w:p>
    <w:p w:rsidR="00E509A4" w:rsidRPr="007208C5" w:rsidRDefault="00E509A4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i/>
          <w:sz w:val="28"/>
          <w:szCs w:val="28"/>
          <w:lang w:eastAsia="ru-RU"/>
        </w:rPr>
        <w:t>Мама:</w:t>
      </w:r>
      <w:r w:rsidRPr="007208C5">
        <w:rPr>
          <w:rFonts w:ascii="Times New Roman" w:hAnsi="Times New Roman" w:cs="Times New Roman"/>
          <w:sz w:val="28"/>
          <w:szCs w:val="28"/>
          <w:lang w:eastAsia="ru-RU"/>
        </w:rPr>
        <w:t xml:space="preserve"> пойдешь в мокром!</w:t>
      </w:r>
    </w:p>
    <w:p w:rsidR="00E509A4" w:rsidRPr="007208C5" w:rsidRDefault="00E509A4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sz w:val="28"/>
          <w:szCs w:val="28"/>
          <w:lang w:eastAsia="ru-RU"/>
        </w:rPr>
        <w:t>Мальчик замолчал и стал неохотно одеваться.</w:t>
      </w:r>
    </w:p>
    <w:p w:rsidR="00A26493" w:rsidRPr="007208C5" w:rsidRDefault="00E509A4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Вопрос к родителям: Почему не состоялся диалог?</w:t>
      </w:r>
    </w:p>
    <w:p w:rsidR="0089694E" w:rsidRPr="007208C5" w:rsidRDefault="000948CC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b/>
          <w:sz w:val="28"/>
          <w:szCs w:val="28"/>
          <w:lang w:eastAsia="ru-RU"/>
        </w:rPr>
        <w:t>Си</w:t>
      </w:r>
      <w:r w:rsidR="0089694E" w:rsidRPr="007208C5">
        <w:rPr>
          <w:rFonts w:ascii="Times New Roman" w:hAnsi="Times New Roman" w:cs="Times New Roman"/>
          <w:b/>
          <w:sz w:val="28"/>
          <w:szCs w:val="28"/>
          <w:lang w:eastAsia="ru-RU"/>
        </w:rPr>
        <w:t>туация 2.</w:t>
      </w:r>
    </w:p>
    <w:p w:rsidR="00E509A4" w:rsidRPr="007208C5" w:rsidRDefault="00A26493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9A4" w:rsidRPr="007208C5">
        <w:rPr>
          <w:rFonts w:ascii="Times New Roman" w:hAnsi="Times New Roman" w:cs="Times New Roman"/>
          <w:i/>
          <w:sz w:val="28"/>
          <w:szCs w:val="28"/>
          <w:lang w:eastAsia="ru-RU"/>
        </w:rPr>
        <w:t>Лена 4 лет помогала маме мыть посуду. Делала это очень старательно, с интересом. Бабушка, увидев, чем занимается внучка, сказала, что посуда сейчас очень дорогая, её можно разбить, и что Лена еще успеет перемыть горы посуды в своей жизни.</w:t>
      </w:r>
    </w:p>
    <w:p w:rsidR="00E509A4" w:rsidRPr="007208C5" w:rsidRDefault="00E509A4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b/>
          <w:sz w:val="28"/>
          <w:szCs w:val="28"/>
          <w:lang w:eastAsia="ru-RU"/>
        </w:rPr>
        <w:t>Вопрос к родителям:</w:t>
      </w:r>
      <w:r w:rsidRPr="007208C5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оцениваете высказывание бабушки? Каковы могут быть его последствия?</w:t>
      </w:r>
    </w:p>
    <w:p w:rsidR="00D9265E" w:rsidRPr="007208C5" w:rsidRDefault="00006F40" w:rsidP="00D9265E">
      <w:pPr>
        <w:pStyle w:val="a3"/>
        <w:spacing w:line="276" w:lineRule="auto"/>
        <w:ind w:firstLine="397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208C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r w:rsidR="00DE092E" w:rsidRPr="0072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265E" w:rsidRPr="007208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Ситуация </w:t>
      </w:r>
      <w:r w:rsidR="00DE092E" w:rsidRPr="007208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</w:p>
    <w:p w:rsidR="00DE092E" w:rsidRPr="007208C5" w:rsidRDefault="00006F40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92E" w:rsidRPr="007208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Галя нехотя ест апельсин. Когда остаётся две дольки, мать предлагает:</w:t>
      </w:r>
      <w:r w:rsidR="00DE092E" w:rsidRPr="007208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– Не ешь, если не хочешь. Лучше отдай бабушке, пусть она доест.</w:t>
      </w:r>
      <w:r w:rsidR="00DE092E" w:rsidRPr="007208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– А-а-а, ишь ты какая… Я лучше сама съем!</w:t>
      </w:r>
      <w:r w:rsidR="00DE092E" w:rsidRPr="007208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И девочка ест. Давится, морщится, но ест, лишь бы не дать другому. </w:t>
      </w:r>
      <w:r w:rsidR="00DE092E" w:rsidRPr="007208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– Ну вот и хорошо, что сама съела. Умница! – хвалит мама дочь.</w:t>
      </w:r>
      <w:r w:rsidR="00DE092E"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08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E092E" w:rsidRPr="007208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E092E" w:rsidRPr="007208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Вопросы для родителей:</w:t>
      </w:r>
      <w:r w:rsidR="00DE092E"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 ли поступила мать, называя дочь умницей? Что этим самым она закрепляет у ребёнка? О каких сформированных качествах свидетельствует поступок ребёнка.</w:t>
      </w:r>
      <w:r w:rsidR="00DE092E"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092E" w:rsidRPr="007208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="00DE092E"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данном случае мать невольно культивирует у дочери жадность: хвалит её за то, что она ест через силу, лишь бы не поделиться с другими. </w:t>
      </w:r>
      <w:r w:rsidR="00D9265E"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8ED" w:rsidRPr="007208C5" w:rsidRDefault="00A26493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 w:rsidRPr="007208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E092E" w:rsidRPr="007208C5" w:rsidRDefault="007175DC" w:rsidP="00D9265E">
      <w:pPr>
        <w:pStyle w:val="a3"/>
        <w:spacing w:line="276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DE092E"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выслушать своих детей – основной и наиболее важный принцип общения</w:t>
      </w:r>
      <w:r w:rsid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92E" w:rsidRPr="007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должно иметь положительный эмоциональный фон. Нужно замечать успехи ребенка, радоваться им. </w:t>
      </w:r>
    </w:p>
    <w:p w:rsidR="007319D7" w:rsidRDefault="007208C5" w:rsidP="00D9265E">
      <w:pPr>
        <w:pStyle w:val="a3"/>
        <w:spacing w:line="276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2AD" w:rsidRDefault="004572AD" w:rsidP="00D9265E">
      <w:pPr>
        <w:pStyle w:val="a3"/>
        <w:spacing w:line="276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2AD" w:rsidRPr="007208C5" w:rsidRDefault="001A7C7C" w:rsidP="00D9265E">
      <w:pPr>
        <w:pStyle w:val="a3"/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4572AD" w:rsidRPr="007208C5" w:rsidSect="004572AD">
      <w:footerReference w:type="default" r:id="rId7"/>
      <w:pgSz w:w="11906" w:h="16838"/>
      <w:pgMar w:top="1134" w:right="850" w:bottom="1134" w:left="1701" w:header="708" w:footer="708" w:gutter="0"/>
      <w:pgBorders w:offsetFrom="page">
        <w:top w:val="papyrus" w:sz="15" w:space="24" w:color="FF0000"/>
        <w:left w:val="papyrus" w:sz="15" w:space="24" w:color="FF0000"/>
        <w:bottom w:val="papyrus" w:sz="15" w:space="24" w:color="FF0000"/>
        <w:right w:val="papyrus" w:sz="15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46" w:rsidRDefault="00CE0746" w:rsidP="007208C5">
      <w:pPr>
        <w:spacing w:after="0" w:line="240" w:lineRule="auto"/>
      </w:pPr>
      <w:r>
        <w:separator/>
      </w:r>
    </w:p>
  </w:endnote>
  <w:endnote w:type="continuationSeparator" w:id="0">
    <w:p w:rsidR="00CE0746" w:rsidRDefault="00CE0746" w:rsidP="0072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646218"/>
      <w:docPartObj>
        <w:docPartGallery w:val="Page Numbers (Bottom of Page)"/>
        <w:docPartUnique/>
      </w:docPartObj>
    </w:sdtPr>
    <w:sdtEndPr/>
    <w:sdtContent>
      <w:p w:rsidR="007208C5" w:rsidRDefault="007208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3F2">
          <w:rPr>
            <w:noProof/>
          </w:rPr>
          <w:t>1</w:t>
        </w:r>
        <w:r>
          <w:fldChar w:fldCharType="end"/>
        </w:r>
      </w:p>
    </w:sdtContent>
  </w:sdt>
  <w:p w:rsidR="007208C5" w:rsidRDefault="007208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46" w:rsidRDefault="00CE0746" w:rsidP="007208C5">
      <w:pPr>
        <w:spacing w:after="0" w:line="240" w:lineRule="auto"/>
      </w:pPr>
      <w:r>
        <w:separator/>
      </w:r>
    </w:p>
  </w:footnote>
  <w:footnote w:type="continuationSeparator" w:id="0">
    <w:p w:rsidR="00CE0746" w:rsidRDefault="00CE0746" w:rsidP="0072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C676A"/>
    <w:multiLevelType w:val="hybridMultilevel"/>
    <w:tmpl w:val="29981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3363BC"/>
    <w:multiLevelType w:val="hybridMultilevel"/>
    <w:tmpl w:val="4F6C4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04290"/>
    <w:multiLevelType w:val="hybridMultilevel"/>
    <w:tmpl w:val="B88A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D6"/>
    <w:rsid w:val="000011CD"/>
    <w:rsid w:val="00006F40"/>
    <w:rsid w:val="000948CC"/>
    <w:rsid w:val="000D3B13"/>
    <w:rsid w:val="000F68F3"/>
    <w:rsid w:val="00101DCC"/>
    <w:rsid w:val="00143424"/>
    <w:rsid w:val="001A7C7C"/>
    <w:rsid w:val="002E7D35"/>
    <w:rsid w:val="004572AD"/>
    <w:rsid w:val="005333C5"/>
    <w:rsid w:val="006333F2"/>
    <w:rsid w:val="00666042"/>
    <w:rsid w:val="007175DC"/>
    <w:rsid w:val="007208C5"/>
    <w:rsid w:val="007319D7"/>
    <w:rsid w:val="0089694E"/>
    <w:rsid w:val="00A26493"/>
    <w:rsid w:val="00B40AAF"/>
    <w:rsid w:val="00C230DC"/>
    <w:rsid w:val="00C91E05"/>
    <w:rsid w:val="00CE0746"/>
    <w:rsid w:val="00D42C1A"/>
    <w:rsid w:val="00D9265E"/>
    <w:rsid w:val="00DE092E"/>
    <w:rsid w:val="00E509A4"/>
    <w:rsid w:val="00E97835"/>
    <w:rsid w:val="00F668ED"/>
    <w:rsid w:val="00FB2D04"/>
    <w:rsid w:val="00FE0ED6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25ED4-BE76-4A24-87DA-421FD927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9A4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0F68F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F68F3"/>
  </w:style>
  <w:style w:type="paragraph" w:styleId="a6">
    <w:name w:val="List Paragraph"/>
    <w:basedOn w:val="a"/>
    <w:uiPriority w:val="34"/>
    <w:qFormat/>
    <w:rsid w:val="00E978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0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8C5"/>
  </w:style>
  <w:style w:type="paragraph" w:styleId="a9">
    <w:name w:val="footer"/>
    <w:basedOn w:val="a"/>
    <w:link w:val="aa"/>
    <w:uiPriority w:val="99"/>
    <w:unhideWhenUsed/>
    <w:rsid w:val="00720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p-2</dc:creator>
  <cp:keywords/>
  <dc:description/>
  <cp:lastModifiedBy>HP</cp:lastModifiedBy>
  <cp:revision>22</cp:revision>
  <cp:lastPrinted>2016-11-27T19:26:00Z</cp:lastPrinted>
  <dcterms:created xsi:type="dcterms:W3CDTF">2015-11-15T15:05:00Z</dcterms:created>
  <dcterms:modified xsi:type="dcterms:W3CDTF">2018-10-17T16:38:00Z</dcterms:modified>
</cp:coreProperties>
</file>