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FF"/>
  <w:body>
    <w:p w:rsidR="007848E3" w:rsidRDefault="007848E3" w:rsidP="0031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</w:pPr>
      <w:r w:rsidRPr="007848E3"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  <w:t>Муниципальное казённое дошкольное образовательное учреждение детский сад «Звёздочка»</w:t>
      </w:r>
    </w:p>
    <w:p w:rsidR="007848E3" w:rsidRPr="007848E3" w:rsidRDefault="007848E3" w:rsidP="0031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</w:pPr>
    </w:p>
    <w:p w:rsidR="007848E3" w:rsidRPr="007848E3" w:rsidRDefault="007848E3" w:rsidP="0031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6600"/>
          <w:kern w:val="36"/>
          <w:sz w:val="40"/>
          <w:szCs w:val="40"/>
        </w:rPr>
      </w:pPr>
      <w:r w:rsidRPr="007848E3">
        <w:rPr>
          <w:rFonts w:ascii="Times New Roman" w:eastAsia="Times New Roman" w:hAnsi="Times New Roman" w:cs="Times New Roman"/>
          <w:b/>
          <w:bCs/>
          <w:i/>
          <w:color w:val="006600"/>
          <w:kern w:val="36"/>
          <w:sz w:val="40"/>
          <w:szCs w:val="40"/>
        </w:rPr>
        <w:t>Консультация для педагогов</w:t>
      </w:r>
    </w:p>
    <w:p w:rsidR="00310A34" w:rsidRPr="007848E3" w:rsidRDefault="000913B8" w:rsidP="00310A3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52"/>
          <w:szCs w:val="52"/>
        </w:rPr>
      </w:pPr>
      <w:r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52"/>
          <w:szCs w:val="52"/>
        </w:rPr>
        <w:t>Рекомендации по оформлени</w:t>
      </w:r>
      <w:r w:rsidR="00310A34"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52"/>
          <w:szCs w:val="52"/>
        </w:rPr>
        <w:t>ю</w:t>
      </w:r>
    </w:p>
    <w:p w:rsidR="007848E3" w:rsidRPr="007848E3" w:rsidRDefault="00310A34" w:rsidP="00DA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</w:pPr>
      <w:r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  <w:t>у</w:t>
      </w:r>
      <w:r w:rsidR="000913B8"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  <w:t>голков</w:t>
      </w:r>
      <w:r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  <w:t xml:space="preserve"> нравственно-патриотического воспитания</w:t>
      </w:r>
      <w:r w:rsidR="000913B8"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  <w:t xml:space="preserve"> </w:t>
      </w:r>
    </w:p>
    <w:p w:rsidR="00E814E8" w:rsidRPr="007848E3" w:rsidRDefault="000913B8" w:rsidP="00DA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</w:pPr>
      <w:r w:rsidRPr="007848E3">
        <w:rPr>
          <w:rFonts w:ascii="Times New Roman" w:eastAsia="Times New Roman" w:hAnsi="Times New Roman" w:cs="Times New Roman"/>
          <w:b/>
          <w:bCs/>
          <w:color w:val="006600"/>
          <w:kern w:val="36"/>
          <w:sz w:val="40"/>
          <w:szCs w:val="40"/>
        </w:rPr>
        <w:t>в разных возрастных группах ДОУ</w:t>
      </w:r>
    </w:p>
    <w:p w:rsidR="007848E3" w:rsidRDefault="007848E3" w:rsidP="00DA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noProof/>
          <w:kern w:val="36"/>
          <w:sz w:val="40"/>
          <w:szCs w:val="40"/>
        </w:rPr>
        <w:drawing>
          <wp:inline distT="0" distB="0" distL="0" distR="0">
            <wp:extent cx="5940425" cy="4847802"/>
            <wp:effectExtent l="19050" t="0" r="3175" b="0"/>
            <wp:docPr id="2" name="Рисунок 2" descr="C:\Users\Елена Алякина\Desktop\iVN1XYB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якина\Desktop\iVN1XYBG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8E3" w:rsidRDefault="007848E3" w:rsidP="00DA28E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</w:rPr>
      </w:pPr>
    </w:p>
    <w:p w:rsidR="007848E3" w:rsidRPr="007848E3" w:rsidRDefault="004931AE" w:rsidP="007848E3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  <w:t>Лонгортова</w:t>
      </w:r>
      <w:proofErr w:type="spellEnd"/>
      <w:r>
        <w:rPr>
          <w:rFonts w:ascii="Times New Roman" w:eastAsia="Times New Roman" w:hAnsi="Times New Roman" w:cs="Times New Roman"/>
          <w:bCs/>
          <w:color w:val="006600"/>
          <w:kern w:val="36"/>
          <w:sz w:val="40"/>
          <w:szCs w:val="40"/>
        </w:rPr>
        <w:t xml:space="preserve"> Р.В.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реализации образовательной программы дошкольного образования в различных организационных моделях и формах развивающая предметно-пространственная среда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(далее РППС)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должна 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обеспечивать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соответствие общеобразовательной программе ДОО;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соответствие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возрастным возможностям детей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трансформируемость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образовательной ситуации, интересов и возможностей детей;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возможность использования различных игрушек, оборудования и прочих материалов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разных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видах детской активности;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вариативное использование различных пространств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(помещений)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и материалов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(игрушек, оборудования и пр.)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для стимулирования развития детей;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наличие свободного доступа детей непосредственно в организованном пространстве к игрушкам, материалам, пособиям и техническим средствам среды. 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соответствие всех компонентов РППС требованиям безопасности и надежности при использовании согласно действующим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С учетом вышеуказанных требований РППС ДОО должна обеспечивать вариативность на содержательно-педагогическом уровне образовательного процесса. Данная задача решается системно, упорядочивая множество игровых средств ДОО в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«систему игровых средств»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«игровую поддержку развития детей»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Предметно-развивающая среда по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патриотическому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воспитанию способствует развитию речи, воображения, мышления, расширяет кругозор, способствует нравственному становлению личности ребенка, воспитывает любовь к родному городу, к родному краю, России. 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: создание условий, способствующих воспитанию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патриотизма у детей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 гордости за свой родной край и любви к Родине.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Задачи образовательной деятельности в </w:t>
      </w:r>
      <w:r w:rsidR="00E814E8" w:rsidRPr="00E814E8">
        <w:rPr>
          <w:rFonts w:ascii="Times New Roman" w:eastAsia="Times New Roman" w:hAnsi="Times New Roman" w:cs="Times New Roman"/>
          <w:bCs/>
          <w:sz w:val="28"/>
          <w:szCs w:val="28"/>
        </w:rPr>
        <w:t>уголке нравственно-патриотического воспитания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научить ребенка понимать, что и у людей, и у вещей есть своя история;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пробудить у юных граждан чувство любви к своему городу, краю, стране уважение к традициям и обычаям;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воспитать толерантное отношение к другим народам и людям различных национальностей; уважение к культуре других народов (обычаям, традициям, готовность понимать и принимать систему иных ценностей;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формировать духовно-нравственное отношение ребенка к семье, стране, природе родного края, единство эстетических чувств и нравственных ценностей;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пробуждать в детях эмоциональную отзывчивость через приобщение к искусству, музыке, литературе, народной культуре;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развивать потребность в самостоятельном освоении окружающего мира путем изучения культурного наследия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разных эпох и народов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воспитать у дошкольника чувство собственного достоинства.</w:t>
      </w:r>
    </w:p>
    <w:p w:rsidR="007848E3" w:rsidRPr="000913B8" w:rsidRDefault="007848E3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Требования к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оформлению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эстетическая направленность;</w:t>
      </w:r>
    </w:p>
    <w:p w:rsidR="000913B8" w:rsidRP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4E8">
        <w:rPr>
          <w:rFonts w:ascii="Times New Roman" w:eastAsia="Times New Roman" w:hAnsi="Times New Roman" w:cs="Times New Roman"/>
          <w:sz w:val="28"/>
          <w:szCs w:val="28"/>
        </w:rPr>
        <w:t>• рациональное размещение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учет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возрастных особенностей детей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• воспитательная и развивающая направленность;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целесообразность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размещения “экспонатов”, доступность, научность, достоверность представленного материала;</w:t>
      </w:r>
    </w:p>
    <w:p w:rsidR="000913B8" w:rsidRPr="00E814E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4E8">
        <w:rPr>
          <w:rFonts w:ascii="Times New Roman" w:eastAsia="Times New Roman" w:hAnsi="Times New Roman" w:cs="Times New Roman"/>
          <w:sz w:val="28"/>
          <w:szCs w:val="28"/>
        </w:rPr>
        <w:t>• б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>езопасность.</w:t>
      </w:r>
    </w:p>
    <w:p w:rsidR="00E814E8" w:rsidRP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Непременным условием построения развивающей среды в дошкольных учреждениях является опора на личностно – ориентированную модель взаимодействия между людьми.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Принципы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- первый принцип открытости Природе, способствующ</w:t>
      </w:r>
      <w:r w:rsidR="00E814E8" w:rsidRPr="00E814E8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единству человека и Природы.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- второй принцип открытости Культуре, т. е. элементы настоящей живописи, литературы, музыки. Знакомство с</w:t>
      </w:r>
      <w:r w:rsidR="00E814E8" w:rsidRPr="00E814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специфическими региональными культурами, декоративно-прикладны</w:t>
      </w:r>
      <w:r w:rsidR="00E814E8" w:rsidRPr="00E814E8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промысл</w:t>
      </w:r>
      <w:r w:rsidR="00E814E8" w:rsidRPr="00E814E8">
        <w:rPr>
          <w:rFonts w:ascii="Times New Roman" w:eastAsia="Times New Roman" w:hAnsi="Times New Roman" w:cs="Times New Roman"/>
          <w:sz w:val="28"/>
          <w:szCs w:val="28"/>
        </w:rPr>
        <w:t xml:space="preserve">ами с фольклорными элементами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будет способствовать воспитанию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патриотизма у детей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гордости за свои </w:t>
      </w:r>
      <w:r w:rsidR="00E814E8" w:rsidRPr="00E814E8">
        <w:rPr>
          <w:rFonts w:ascii="Times New Roman" w:eastAsia="Times New Roman" w:hAnsi="Times New Roman" w:cs="Times New Roman"/>
          <w:sz w:val="28"/>
          <w:szCs w:val="28"/>
        </w:rPr>
        <w:t xml:space="preserve">родные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места, формированию представлений о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«малой Родине»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и чувства любви к ней.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- третий принцип открытости обществу. Особым правом участия в жизни детского сада пользуются родители.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четвертый принцип – открытость своего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собственного внутреннего мира. Среда организуется таким образом, чтобы способствовать формированию и развитию образа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4E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 xml:space="preserve">пятый принцип учета половых и </w:t>
      </w:r>
      <w:r w:rsidR="000913B8" w:rsidRPr="00E814E8">
        <w:rPr>
          <w:rFonts w:ascii="Times New Roman" w:eastAsia="Times New Roman" w:hAnsi="Times New Roman" w:cs="Times New Roman"/>
          <w:bCs/>
          <w:sz w:val="28"/>
          <w:szCs w:val="28"/>
        </w:rPr>
        <w:t>возрастных различений детей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>. Среда должна быть построена так, чтобы как мальчики, так и девочки могли проявлять свои склонности в соответствии с принятыми в обществе эталонами мужественности и женственности.</w:t>
      </w:r>
    </w:p>
    <w:p w:rsidR="00E814E8" w:rsidRP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ТРЕБОВАНИЯ, ПРЕДЬЯВЛЯЕМЫЕ </w:t>
      </w:r>
      <w:r w:rsidR="000913B8" w:rsidRPr="00E814E8">
        <w:rPr>
          <w:rFonts w:ascii="Times New Roman" w:eastAsia="Times New Roman" w:hAnsi="Times New Roman" w:cs="Times New Roman"/>
          <w:bCs/>
          <w:sz w:val="28"/>
          <w:szCs w:val="28"/>
        </w:rPr>
        <w:t xml:space="preserve"> УГОЛКАМ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НРАВСТВЕННО-ПАТРИОТИЧЕСКОГО ВОСПИТАНИЯ</w:t>
      </w:r>
      <w:r w:rsidR="000913B8" w:rsidRPr="00E814E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ГРУППАМ</w:t>
      </w:r>
    </w:p>
    <w:p w:rsidR="007848E3" w:rsidRPr="000913B8" w:rsidRDefault="007848E3" w:rsidP="00E814E8">
      <w:pPr>
        <w:spacing w:before="100" w:beforeAutospacing="1" w:after="100" w:afterAutospacing="1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Младшая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группа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патриотического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воспитания — ознакомление с ближайшим окружением. </w:t>
      </w: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>У детей воспитывают чувство любви и заботы по отношению к своей семье и другим людям, формируются представления детей о детском садике, о труде работников дошкольного учреждения, о своей малой родине (городе, формируется сопричастность к современным событиям, первоначальные представления о национальных культурных традициях, о народных и государственных праздниках; о природе родного края;</w:t>
      </w:r>
      <w:proofErr w:type="gram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о предметах декоративно-прикладного искусства.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уголке должны быть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1. Материал для работы по социально-нравственному воспитанию: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тематические папки с иллюстрациями, дидактические игры по теме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«Взрослые люди»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(родовые характеристики, профессии, действия, внешний вид)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тематические папки с иллюстрациями по теме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«Семья»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(члены семьи, совместные действия, семейные фотографии)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фотографии, иллюстрации по теме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«Дом, в котором ты живешь»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(архитектурные строения, различающиеся по размеру, внешнему виду, строительному материалу, назначению);</w:t>
      </w:r>
      <w:proofErr w:type="gramEnd"/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тематические папки с иллюстрациями по теме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«Ребенок и его сверстники»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(девочки и мальчики, игры, дети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разных ситуациях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 занятия и т. д.);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- тематические папки с иллюстрациями, пиктограммами, показывающими различное эмоциональное состояние взрослых и детей;</w:t>
      </w:r>
    </w:p>
    <w:p w:rsid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тематические папки с иллюстрациями, дидактические игры, книги, рассказывающие о правилах поведения в общественных местах, об этикете (по типу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«так можно делать, а так — нельзя»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D3E80" w:rsidRPr="000913B8" w:rsidRDefault="00BD3E80" w:rsidP="00BD3E80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848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ллюстрации, фотографии с изображением народных и государственных праздников. Тематические иллюстрации боевой техники, к 8 марта, к 23 февраля, к 9 мая.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2. Материал для ознакомления детей с малой родиной: (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 детский сад, улица или микрорайон, где расположено ДОУ, тематические папки с фотографиями и иллюстрациями посёлка, открытки, альбомы</w:t>
      </w:r>
      <w:r w:rsidR="00E814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3. Материал по приобщению детей к истокам русской народной </w:t>
      </w:r>
      <w:r w:rsidR="00E814E8">
        <w:rPr>
          <w:rFonts w:ascii="Times New Roman" w:eastAsia="Times New Roman" w:hAnsi="Times New Roman" w:cs="Times New Roman"/>
          <w:sz w:val="28"/>
          <w:szCs w:val="28"/>
        </w:rPr>
        <w:t>культур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: предметы старины, русские игрушки; куклы из деревянных чурбачков, обереги, предметы народного декоративно-прикладного искусства (матрешки, дымковские игрушки, различные виды росписи, вышивка, резьба по дереву и пр.); куклы в национальных костюмах.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4. Художественная литература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(песенки, </w:t>
      </w:r>
      <w:proofErr w:type="spellStart"/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потешки</w:t>
      </w:r>
      <w:proofErr w:type="spellEnd"/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, сказки и т. д.)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14E8" w:rsidRP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Средняя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группа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Работа ведется по направлениям: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«Моя семья»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«Мой детский сад»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«Мой поселок и его достопримечательности»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«Знаменитые земляки»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«Приобщение к истокам русской культуры»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81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У воспитанников формируется интерес к национальным и общечеловеческим ценностям, культурным традициям народа; о поселке; о национальном флаге, гербе; о народных героях; русских праздниках; о природе родного края; о предметах декоративно-прикладного искусства; о современной архитектуре.</w:t>
      </w:r>
    </w:p>
    <w:p w:rsidR="00BD3E80" w:rsidRPr="000913B8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уголка: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1. Пополняется материал по социально-нравственному воспитанию: семейные праздники и традиции, художественная литература соответствующей тематики (</w:t>
      </w: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оформлению уголка в младших группах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2. Материал для ознакомления детей с малой родиной: (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группа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детский сад, улица или микрорайон, где расположено ДОУ, тематические папки с фотографиями и иллюстрациями, открытки, альбомы, посвященные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lastRenderedPageBreak/>
        <w:t>достопримечательностям посёлка и его знаменитым жителям, флоре и фауне, транспорту, архитектуре, профессиям жителей</w:t>
      </w:r>
      <w:r w:rsidR="00E814E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 Могут быть представлены материалы об истории возникновения посёлка.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Материал по приобщению детей к истокам народной 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культуры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: предметы старины, народные игрушки; куклы из деревянных чурбачков, обереги, предметы народного декоративно-прикладного искусства (матрешки, дымковские игрушки, различные виды росписи, вышивка, резьба по дереву и пр.); различные макеты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(крестьянская изба, комната-горница, крестьянское подворье и т. п.)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; куклы в национальных костюмах; дидактические игры.</w:t>
      </w:r>
      <w:proofErr w:type="gramEnd"/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4. Художественная литература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(сказки, песенки, пословицы, поговорки и т. д.)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5. Элементы государственной символики РФ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(флаг, герб)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E814E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Элементы региональной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 xml:space="preserve"> символики </w:t>
      </w:r>
      <w:r w:rsidR="000913B8"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(флаг, герб)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7. Элементы муниципальной символики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(герб, флаг поселка, фирменные знаки промышленных предприятий)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8. Материал, посвященный защитникам Отечества: тематические папки с иллюстрациями.</w:t>
      </w:r>
    </w:p>
    <w:p w:rsidR="00BD3E80" w:rsidRPr="000913B8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Старшая и подготовительная к школе </w:t>
      </w:r>
      <w:r w:rsidRPr="00BD3E80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группы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Основные направления работы -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краеведение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 ознакомление с родной страной, государственной символикой, историческим прошлым России, организация жизни детей по народному календарю. Формируют представления воспитанников о семье, о родословной; о своем детском саде. Знакомят с достопримечательностями поселка, столицы, историей. С географическим расположением страны, с какими государствами граничит. О столице нашей Родины. О флаге и гербе, рассказывают об истории страны, о героическом прошлом нашей Родины. Продолжают знакомить с государственными и народными праздниками, с произведениями фольклора, с произведениями российских писателей и т. д. Формируют представления о предметах декоративно-прикладного искусства; о современной архитектуре.</w:t>
      </w:r>
    </w:p>
    <w:p w:rsidR="00BD3E80" w:rsidRPr="000913B8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Примерное содержание уголка: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1. Моя семья — семейные фотоальбомы, самодельные книги на тему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«Герб моей семьи»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«Генеалогическое дерево»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2. Тематические папки с иллюстрациями и 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фотографиями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«История возникновения посёлка»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«Промышленность посёлка»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«Наука, образование и культура России»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«Знаменитые земляки»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«Брянская область в годы Великой Отечественной войны»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«Достопримечательности Климовского района»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«Архитектура»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«Спорт»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Подборка стихотворений о посёлке,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крае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Карта края, посёлка. Символика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(флаг, герб, гимн)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Макеты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(микрорайон, улица, архитектурные сооружения поселка)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3. Тематическая папка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«Мой край»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: карта и символика 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>ЯНАО, Тазовского района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портрет Главы региона; материал, знакомящий, детей со славным прошлым родного края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(история городов и их настоящее, сельское хозяйство)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Родная страна — карта Российской Федерации. Желательно, чтобы эта карта была предназначена для детей и содержала необходимый материал о городах России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(столица Родины, символика городов, главные достопримечательности)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; о природных зонах; о населяющих страну народах; о промышленности и сельском хозяйстве. Символика России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(герб, флаг, гимн)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Портрет президента страны. Различные макеты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(достопримечательности городов, архитектура и т п.)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Защитники Отечества — иллюстрации, тематические папки на тему: </w:t>
      </w:r>
      <w:r w:rsidR="007848E3">
        <w:rPr>
          <w:rFonts w:ascii="Times New Roman" w:eastAsia="Times New Roman" w:hAnsi="Times New Roman" w:cs="Times New Roman"/>
          <w:i/>
          <w:iCs/>
          <w:sz w:val="28"/>
          <w:szCs w:val="28"/>
        </w:rPr>
        <w:t>«Наши предки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«Богатыри земли русской»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«Великая Отечественная война»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«Война 1812 года»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«Российская армия»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Фотоматериал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«Памятники воинской славы»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Художественная литература и дидактические игры по теме, макеты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(древняя крепость, военная техника и т. п.)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 Приобщение к истокам русской народной культуры — иллюстрации и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папки по темам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«Как жили люди на Руси»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«Предметы старины»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48E3">
        <w:rPr>
          <w:rFonts w:ascii="Times New Roman" w:eastAsia="Times New Roman" w:hAnsi="Times New Roman" w:cs="Times New Roman"/>
          <w:i/>
          <w:iCs/>
          <w:sz w:val="28"/>
          <w:szCs w:val="28"/>
        </w:rPr>
        <w:t>«Из истории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народного костюма»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3E80">
        <w:rPr>
          <w:rFonts w:ascii="Times New Roman" w:eastAsia="Times New Roman" w:hAnsi="Times New Roman" w:cs="Times New Roman"/>
          <w:i/>
          <w:iCs/>
          <w:sz w:val="28"/>
          <w:szCs w:val="28"/>
        </w:rPr>
        <w:t>«Народные праздники и гуля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нья»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«Народный календарь»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; предметы старины, русские игрушки, предметы народного декоративно-прикладного искусства, различные макеты, куклы в национальных костюмах, дидактические игры по теме. 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5. Духовно-нравственное воспитание — материал, дающий детям </w:t>
      </w:r>
      <w:proofErr w:type="spellStart"/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>перво-начальное</w:t>
      </w:r>
      <w:proofErr w:type="spellEnd"/>
      <w:proofErr w:type="gram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о православии (это может быть подборка иллюстраций с изображением храмов и их архитектурных особенностей, подбор открыток на тему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«Русская икона»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 макет храма, детская Библия).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6. Наша планета Земля — глобус, детская карта мира. Художественная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литература, иллюстрации, тематические папки, рассказывающие о жизни людей в других странах мира, их обычаях, традициях, профессиях, характерных для той или иной страны.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7. Художественная литература по фольклору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(сказки, былины, предания)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 Великие соотечественники - портреты, художественная литература,</w:t>
      </w:r>
      <w:r w:rsidR="00BD3E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рассказывающая о великих соотечественниках, прославивших Россию, их портреты. </w:t>
      </w:r>
    </w:p>
    <w:p w:rsidR="000913B8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 xml:space="preserve">Зона </w:t>
      </w:r>
      <w:proofErr w:type="spellStart"/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>костюмирования</w:t>
      </w:r>
      <w:proofErr w:type="spellEnd"/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 xml:space="preserve"> (фуражки, пилотки, бескозырки, накидки, плащи, воротники, ремни, бинокли, длинные юбки, платки, шали</w:t>
      </w:r>
      <w:r>
        <w:rPr>
          <w:rFonts w:ascii="Times New Roman" w:eastAsia="Times New Roman" w:hAnsi="Times New Roman" w:cs="Times New Roman"/>
          <w:sz w:val="28"/>
          <w:szCs w:val="28"/>
        </w:rPr>
        <w:t>, национальные костюмы</w:t>
      </w:r>
      <w:r w:rsidR="000913B8" w:rsidRPr="000913B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BD3E80" w:rsidRPr="000913B8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Задачи нравственно-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патриотического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воспитания реализуются не только через содержание </w:t>
      </w:r>
      <w:r w:rsidR="00BD3E80">
        <w:rPr>
          <w:rFonts w:ascii="Times New Roman" w:eastAsia="Times New Roman" w:hAnsi="Times New Roman" w:cs="Times New Roman"/>
          <w:bCs/>
          <w:sz w:val="28"/>
          <w:szCs w:val="28"/>
        </w:rPr>
        <w:t>уголка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, но и через содержание других зон самостоятельной детской деятельности: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уголке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изодеятельности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образцы декоративно – прикладного творчества;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уголке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игровой деятельности присутствуют тематические наборы для сюжетно – ролевых </w:t>
      </w:r>
      <w:r w:rsidRPr="000913B8">
        <w:rPr>
          <w:rFonts w:ascii="Times New Roman" w:eastAsia="Times New Roman" w:hAnsi="Times New Roman" w:cs="Times New Roman"/>
          <w:sz w:val="28"/>
          <w:szCs w:val="28"/>
          <w:u w:val="single"/>
        </w:rPr>
        <w:t>игр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«Парикмахерская»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«Больница»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913B8">
        <w:rPr>
          <w:rFonts w:ascii="Times New Roman" w:eastAsia="Times New Roman" w:hAnsi="Times New Roman" w:cs="Times New Roman"/>
          <w:i/>
          <w:iCs/>
          <w:sz w:val="28"/>
          <w:szCs w:val="28"/>
        </w:rPr>
        <w:t>«Магазин»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 Эти игры способствуют обогащению представлений детей о профессиях.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-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уголке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раз</w:t>
      </w:r>
      <w:r w:rsidR="007848E3">
        <w:rPr>
          <w:rFonts w:ascii="Times New Roman" w:eastAsia="Times New Roman" w:hAnsi="Times New Roman" w:cs="Times New Roman"/>
          <w:sz w:val="28"/>
          <w:szCs w:val="28"/>
        </w:rPr>
        <w:t>вития имеются атрибуты к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народным подвижным играм.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в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уголок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книги помещены русские народные сказки, былины, малые фольклорные формы (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>, колыбельные и пр.</w:t>
      </w:r>
      <w:r w:rsidR="007848E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оформляются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тематические выставки литературы.</w:t>
      </w:r>
    </w:p>
    <w:p w:rsid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 только </w:t>
      </w:r>
      <w:r w:rsidR="007848E3">
        <w:rPr>
          <w:rFonts w:ascii="Times New Roman" w:eastAsia="Times New Roman" w:hAnsi="Times New Roman" w:cs="Times New Roman"/>
          <w:bCs/>
          <w:sz w:val="28"/>
          <w:szCs w:val="28"/>
        </w:rPr>
        <w:t>уголки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, но и вся предметно-развивающая среда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групповой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комнаты направлены на решение задач нравственно-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патриотического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воспитания детей дошкольного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возраста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3E80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E80" w:rsidRPr="000913B8" w:rsidRDefault="00BD3E80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>Алёшина</w:t>
      </w:r>
      <w:proofErr w:type="gram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Н. В. Знакомим дошкольников с родным городом. - М.: ТЦ Сфера, 1999. - 112 </w:t>
      </w: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91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913B8">
        <w:rPr>
          <w:rFonts w:ascii="Times New Roman" w:eastAsia="Times New Roman" w:hAnsi="Times New Roman" w:cs="Times New Roman"/>
          <w:sz w:val="28"/>
          <w:szCs w:val="28"/>
        </w:rPr>
        <w:t>Алёшина</w:t>
      </w:r>
      <w:proofErr w:type="gram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Н. В.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Патриотическое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воспитание дошкольников. - М.: ЦГЛ, 2004. - 156 с.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>3. Васильцова З. И. Мудрые заповеди народной педагогики. - М.: Педагогика, 1983.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Кондрыкинская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Л. А. С чего начинается Родина. - М. Т. Ц. Сфера 2005г.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Коротовских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Н. Методическое сопровождение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краеведения в ДОУ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. /Н.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Коротковских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/ Управление ДОУ //2006.- № 8.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Комратова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Н. Г., Грибова Л. Ф. Моя малая Родина. /Н. Г. </w:t>
      </w:r>
      <w:proofErr w:type="spellStart"/>
      <w:r w:rsidRPr="000913B8">
        <w:rPr>
          <w:rFonts w:ascii="Times New Roman" w:eastAsia="Times New Roman" w:hAnsi="Times New Roman" w:cs="Times New Roman"/>
          <w:sz w:val="28"/>
          <w:szCs w:val="28"/>
        </w:rPr>
        <w:t>Комратова</w:t>
      </w:r>
      <w:proofErr w:type="spellEnd"/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 /Управление ДОУ// 2005. №1.</w:t>
      </w:r>
    </w:p>
    <w:p w:rsidR="000913B8" w:rsidRPr="000913B8" w:rsidRDefault="000913B8" w:rsidP="00E814E8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3B8">
        <w:rPr>
          <w:rFonts w:ascii="Times New Roman" w:eastAsia="Times New Roman" w:hAnsi="Times New Roman" w:cs="Times New Roman"/>
          <w:sz w:val="28"/>
          <w:szCs w:val="28"/>
        </w:rPr>
        <w:t xml:space="preserve">7. Рыбаков И. Ознакомление с родным городом как средство </w:t>
      </w:r>
      <w:r w:rsidRPr="00E814E8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патриотического воспитания /И</w:t>
      </w:r>
      <w:r w:rsidRPr="000913B8">
        <w:rPr>
          <w:rFonts w:ascii="Times New Roman" w:eastAsia="Times New Roman" w:hAnsi="Times New Roman" w:cs="Times New Roman"/>
          <w:sz w:val="28"/>
          <w:szCs w:val="28"/>
        </w:rPr>
        <w:t>. Рыбаков /Дошкольное воспитание// 2003. №</w:t>
      </w:r>
    </w:p>
    <w:p w:rsidR="000C27AE" w:rsidRPr="00E814E8" w:rsidRDefault="000C27AE" w:rsidP="00E814E8">
      <w:pPr>
        <w:spacing w:line="240" w:lineRule="auto"/>
        <w:ind w:firstLine="426"/>
        <w:contextualSpacing/>
        <w:jc w:val="both"/>
        <w:rPr>
          <w:sz w:val="28"/>
          <w:szCs w:val="28"/>
        </w:rPr>
      </w:pPr>
    </w:p>
    <w:sectPr w:rsidR="000C27AE" w:rsidRPr="00E814E8" w:rsidSect="00602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isplayBackgroundShape/>
  <w:proofState w:spelling="clean" w:grammar="clean"/>
  <w:defaultTabStop w:val="708"/>
  <w:characterSpacingControl w:val="doNotCompress"/>
  <w:compat>
    <w:useFELayout/>
  </w:compat>
  <w:rsids>
    <w:rsidRoot w:val="000913B8"/>
    <w:rsid w:val="000913B8"/>
    <w:rsid w:val="000C27AE"/>
    <w:rsid w:val="00310A34"/>
    <w:rsid w:val="004931AE"/>
    <w:rsid w:val="00602EFD"/>
    <w:rsid w:val="007848E3"/>
    <w:rsid w:val="00A01C4A"/>
    <w:rsid w:val="00BD3E80"/>
    <w:rsid w:val="00DA28EF"/>
    <w:rsid w:val="00E814E8"/>
    <w:rsid w:val="00F6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6ff"/>
      <o:colormenu v:ext="edit" fillcolor="#6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FD"/>
  </w:style>
  <w:style w:type="paragraph" w:styleId="1">
    <w:name w:val="heading 1"/>
    <w:basedOn w:val="a"/>
    <w:link w:val="10"/>
    <w:uiPriority w:val="9"/>
    <w:qFormat/>
    <w:rsid w:val="00091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3B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09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91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13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8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2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57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5C52-434E-4D1C-97E2-5B15B2F8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Алякина</dc:creator>
  <cp:keywords/>
  <dc:description/>
  <cp:lastModifiedBy>Елена Алякина</cp:lastModifiedBy>
  <cp:revision>6</cp:revision>
  <dcterms:created xsi:type="dcterms:W3CDTF">2020-02-05T10:40:00Z</dcterms:created>
  <dcterms:modified xsi:type="dcterms:W3CDTF">2020-02-29T07:41:00Z</dcterms:modified>
</cp:coreProperties>
</file>