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BC" w:rsidRPr="00713A55" w:rsidRDefault="007242BD" w:rsidP="007242BD">
      <w:pPr>
        <w:jc w:val="center"/>
        <w:rPr>
          <w:rFonts w:ascii="Times New Roman" w:hAnsi="Times New Roman" w:cs="Times New Roman"/>
          <w:b/>
          <w:color w:val="7030A0"/>
          <w:sz w:val="28"/>
          <w:szCs w:val="24"/>
        </w:rPr>
      </w:pPr>
      <w:r w:rsidRPr="00713A55">
        <w:rPr>
          <w:rFonts w:ascii="Times New Roman" w:hAnsi="Times New Roman" w:cs="Times New Roman"/>
          <w:b/>
          <w:color w:val="7030A0"/>
          <w:sz w:val="28"/>
          <w:szCs w:val="24"/>
        </w:rPr>
        <w:t>Распределение объема средств организации по источникам их получения в 201</w:t>
      </w:r>
      <w:r w:rsidR="00D67D2A">
        <w:rPr>
          <w:rFonts w:ascii="Times New Roman" w:hAnsi="Times New Roman" w:cs="Times New Roman"/>
          <w:b/>
          <w:color w:val="7030A0"/>
          <w:sz w:val="28"/>
          <w:szCs w:val="24"/>
        </w:rPr>
        <w:t>7</w:t>
      </w:r>
      <w:r w:rsidRPr="00713A55">
        <w:rPr>
          <w:rFonts w:ascii="Times New Roman" w:hAnsi="Times New Roman" w:cs="Times New Roman"/>
          <w:b/>
          <w:color w:val="7030A0"/>
          <w:sz w:val="28"/>
          <w:szCs w:val="24"/>
        </w:rPr>
        <w:t xml:space="preserve"> году</w:t>
      </w:r>
    </w:p>
    <w:p w:rsidR="007242BD" w:rsidRPr="00EB5F86" w:rsidRDefault="007242BD" w:rsidP="007242BD">
      <w:pPr>
        <w:jc w:val="center"/>
        <w:rPr>
          <w:rFonts w:ascii="Times New Roman" w:hAnsi="Times New Roman" w:cs="Times New Roman"/>
          <w:sz w:val="24"/>
          <w:szCs w:val="24"/>
        </w:rPr>
      </w:pPr>
      <w:r w:rsidRPr="00EB5F86">
        <w:rPr>
          <w:rFonts w:ascii="Times New Roman" w:hAnsi="Times New Roman" w:cs="Times New Roman"/>
          <w:sz w:val="24"/>
          <w:szCs w:val="24"/>
        </w:rPr>
        <w:t>Код по ОКЕИ: тысяча рублей – 384 (с одним десятичным знаком)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242BD" w:rsidRPr="00EB5F86" w:rsidTr="007242BD">
        <w:tc>
          <w:tcPr>
            <w:tcW w:w="3190" w:type="dxa"/>
          </w:tcPr>
          <w:p w:rsidR="007242BD" w:rsidRPr="00EB5F86" w:rsidRDefault="007242BD" w:rsidP="00724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3190" w:type="dxa"/>
          </w:tcPr>
          <w:p w:rsidR="007242BD" w:rsidRPr="00EB5F86" w:rsidRDefault="007242BD" w:rsidP="00724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3191" w:type="dxa"/>
          </w:tcPr>
          <w:p w:rsidR="007242BD" w:rsidRPr="00EB5F86" w:rsidRDefault="007242BD" w:rsidP="00724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Фактически</w:t>
            </w:r>
          </w:p>
        </w:tc>
      </w:tr>
      <w:tr w:rsidR="007242BD" w:rsidRPr="00EB5F86" w:rsidTr="007242BD">
        <w:tc>
          <w:tcPr>
            <w:tcW w:w="3190" w:type="dxa"/>
          </w:tcPr>
          <w:p w:rsidR="007242BD" w:rsidRPr="00EB5F86" w:rsidRDefault="007242BD" w:rsidP="00724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90" w:type="dxa"/>
          </w:tcPr>
          <w:p w:rsidR="007242BD" w:rsidRPr="00EB5F86" w:rsidRDefault="007242BD" w:rsidP="00724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91" w:type="dxa"/>
          </w:tcPr>
          <w:p w:rsidR="007242BD" w:rsidRPr="00EB5F86" w:rsidRDefault="007242BD" w:rsidP="00724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242BD" w:rsidRPr="00EB5F86" w:rsidTr="00713A55">
        <w:tc>
          <w:tcPr>
            <w:tcW w:w="3190" w:type="dxa"/>
            <w:vAlign w:val="center"/>
          </w:tcPr>
          <w:p w:rsidR="007242BD" w:rsidRPr="00EB5F86" w:rsidRDefault="007242BD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Объем средств организации – всего (сумма строк 02, 06)</w:t>
            </w:r>
          </w:p>
        </w:tc>
        <w:tc>
          <w:tcPr>
            <w:tcW w:w="3190" w:type="dxa"/>
            <w:vAlign w:val="center"/>
          </w:tcPr>
          <w:p w:rsidR="007242BD" w:rsidRPr="00EB5F86" w:rsidRDefault="007242BD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91" w:type="dxa"/>
            <w:vAlign w:val="center"/>
          </w:tcPr>
          <w:p w:rsidR="007242BD" w:rsidRPr="00EB5F86" w:rsidRDefault="00D67D2A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30695,5</w:t>
            </w:r>
          </w:p>
        </w:tc>
      </w:tr>
      <w:tr w:rsidR="007242BD" w:rsidRPr="00EB5F86" w:rsidTr="00713A55">
        <w:tc>
          <w:tcPr>
            <w:tcW w:w="3190" w:type="dxa"/>
            <w:vAlign w:val="center"/>
          </w:tcPr>
          <w:p w:rsidR="007242BD" w:rsidRPr="00EB5F86" w:rsidRDefault="007242BD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7242BD" w:rsidRPr="00EB5F86" w:rsidRDefault="007242BD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бюджетные средства – всего (сумма строк 03-05)</w:t>
            </w:r>
          </w:p>
        </w:tc>
        <w:tc>
          <w:tcPr>
            <w:tcW w:w="3190" w:type="dxa"/>
            <w:vAlign w:val="center"/>
          </w:tcPr>
          <w:p w:rsidR="007242BD" w:rsidRPr="00EB5F86" w:rsidRDefault="007242BD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91" w:type="dxa"/>
            <w:vAlign w:val="center"/>
          </w:tcPr>
          <w:p w:rsidR="00D67D2A" w:rsidRPr="00EB5F86" w:rsidRDefault="00D67D2A" w:rsidP="00D67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30695,5</w:t>
            </w:r>
          </w:p>
        </w:tc>
      </w:tr>
      <w:tr w:rsidR="007242BD" w:rsidRPr="00EB5F86" w:rsidTr="00713A55">
        <w:tc>
          <w:tcPr>
            <w:tcW w:w="3190" w:type="dxa"/>
            <w:vAlign w:val="center"/>
          </w:tcPr>
          <w:p w:rsidR="007242BD" w:rsidRPr="00EB5F86" w:rsidRDefault="007242BD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в том числе бюджета:</w:t>
            </w:r>
          </w:p>
        </w:tc>
        <w:tc>
          <w:tcPr>
            <w:tcW w:w="3190" w:type="dxa"/>
            <w:vAlign w:val="center"/>
          </w:tcPr>
          <w:p w:rsidR="007242BD" w:rsidRPr="00EB5F86" w:rsidRDefault="007242BD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Align w:val="center"/>
          </w:tcPr>
          <w:p w:rsidR="007242BD" w:rsidRPr="00EB5F86" w:rsidRDefault="007242BD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2BD" w:rsidRPr="00EB5F86" w:rsidTr="00713A55">
        <w:tc>
          <w:tcPr>
            <w:tcW w:w="3190" w:type="dxa"/>
            <w:vAlign w:val="center"/>
          </w:tcPr>
          <w:p w:rsidR="007242BD" w:rsidRPr="00EB5F86" w:rsidRDefault="007242BD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федерального</w:t>
            </w:r>
          </w:p>
        </w:tc>
        <w:tc>
          <w:tcPr>
            <w:tcW w:w="3190" w:type="dxa"/>
            <w:vAlign w:val="center"/>
          </w:tcPr>
          <w:p w:rsidR="007242BD" w:rsidRPr="00EB5F86" w:rsidRDefault="007242BD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91" w:type="dxa"/>
            <w:vAlign w:val="center"/>
          </w:tcPr>
          <w:p w:rsidR="007242BD" w:rsidRPr="00EB5F86" w:rsidRDefault="007242BD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2BD" w:rsidRPr="00EB5F86" w:rsidTr="00713A55">
        <w:trPr>
          <w:trHeight w:val="705"/>
        </w:trPr>
        <w:tc>
          <w:tcPr>
            <w:tcW w:w="3190" w:type="dxa"/>
            <w:vAlign w:val="center"/>
          </w:tcPr>
          <w:p w:rsidR="007242BD" w:rsidRPr="00EB5F86" w:rsidRDefault="007242BD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субъекта Российской Федерации</w:t>
            </w:r>
          </w:p>
        </w:tc>
        <w:tc>
          <w:tcPr>
            <w:tcW w:w="3190" w:type="dxa"/>
            <w:vAlign w:val="center"/>
          </w:tcPr>
          <w:p w:rsidR="007242BD" w:rsidRPr="00EB5F86" w:rsidRDefault="007242BD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1" w:type="dxa"/>
            <w:vAlign w:val="center"/>
          </w:tcPr>
          <w:p w:rsidR="007242BD" w:rsidRPr="00EB5F86" w:rsidRDefault="003A6CCE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10394,9</w:t>
            </w:r>
          </w:p>
        </w:tc>
      </w:tr>
      <w:tr w:rsidR="007242BD" w:rsidRPr="00EB5F86" w:rsidTr="00713A55">
        <w:trPr>
          <w:trHeight w:val="255"/>
        </w:trPr>
        <w:tc>
          <w:tcPr>
            <w:tcW w:w="3190" w:type="dxa"/>
            <w:vAlign w:val="center"/>
          </w:tcPr>
          <w:p w:rsidR="007242BD" w:rsidRPr="00EB5F86" w:rsidRDefault="007242BD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метсного</w:t>
            </w:r>
            <w:proofErr w:type="spellEnd"/>
          </w:p>
        </w:tc>
        <w:tc>
          <w:tcPr>
            <w:tcW w:w="3190" w:type="dxa"/>
            <w:vAlign w:val="center"/>
          </w:tcPr>
          <w:p w:rsidR="007242BD" w:rsidRPr="00EB5F86" w:rsidRDefault="007242BD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1" w:type="dxa"/>
            <w:vAlign w:val="center"/>
          </w:tcPr>
          <w:p w:rsidR="007242BD" w:rsidRPr="00EB5F86" w:rsidRDefault="003A6CCE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20300,6</w:t>
            </w:r>
          </w:p>
        </w:tc>
      </w:tr>
      <w:tr w:rsidR="007242BD" w:rsidRPr="00EB5F86" w:rsidTr="00713A55">
        <w:tc>
          <w:tcPr>
            <w:tcW w:w="3190" w:type="dxa"/>
            <w:vAlign w:val="center"/>
          </w:tcPr>
          <w:p w:rsidR="007242BD" w:rsidRPr="00EB5F86" w:rsidRDefault="007242BD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 (сумма строк 07, 08, 10-12)</w:t>
            </w:r>
          </w:p>
        </w:tc>
        <w:tc>
          <w:tcPr>
            <w:tcW w:w="3190" w:type="dxa"/>
            <w:vAlign w:val="center"/>
          </w:tcPr>
          <w:p w:rsidR="007242BD" w:rsidRPr="00EB5F86" w:rsidRDefault="007242BD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191" w:type="dxa"/>
            <w:vAlign w:val="center"/>
          </w:tcPr>
          <w:p w:rsidR="003A6CCE" w:rsidRPr="00EB5F86" w:rsidRDefault="003A6CCE" w:rsidP="003A6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242BD" w:rsidRPr="00EB5F86" w:rsidTr="00713A55">
        <w:tc>
          <w:tcPr>
            <w:tcW w:w="3190" w:type="dxa"/>
            <w:vAlign w:val="center"/>
          </w:tcPr>
          <w:p w:rsidR="007242BD" w:rsidRPr="00EB5F86" w:rsidRDefault="007242BD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в том числе средства:</w:t>
            </w:r>
          </w:p>
          <w:p w:rsidR="007242BD" w:rsidRPr="00EB5F86" w:rsidRDefault="007242BD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3190" w:type="dxa"/>
            <w:vAlign w:val="center"/>
          </w:tcPr>
          <w:p w:rsidR="007242BD" w:rsidRPr="00EB5F86" w:rsidRDefault="007242BD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1" w:type="dxa"/>
            <w:vAlign w:val="center"/>
          </w:tcPr>
          <w:p w:rsidR="007242BD" w:rsidRPr="00EB5F86" w:rsidRDefault="007242BD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2BD" w:rsidRPr="00EB5F86" w:rsidTr="00713A55">
        <w:tc>
          <w:tcPr>
            <w:tcW w:w="3190" w:type="dxa"/>
            <w:vAlign w:val="center"/>
          </w:tcPr>
          <w:p w:rsidR="007242BD" w:rsidRPr="00EB5F86" w:rsidRDefault="007242BD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</w:p>
        </w:tc>
        <w:tc>
          <w:tcPr>
            <w:tcW w:w="3190" w:type="dxa"/>
            <w:vAlign w:val="center"/>
          </w:tcPr>
          <w:p w:rsidR="007242BD" w:rsidRPr="00EB5F86" w:rsidRDefault="007242BD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191" w:type="dxa"/>
            <w:vAlign w:val="center"/>
          </w:tcPr>
          <w:p w:rsidR="007242BD" w:rsidRPr="00EB5F86" w:rsidRDefault="007242BD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2BD" w:rsidRPr="00EB5F86" w:rsidTr="00713A55">
        <w:tc>
          <w:tcPr>
            <w:tcW w:w="3190" w:type="dxa"/>
            <w:vAlign w:val="center"/>
          </w:tcPr>
          <w:p w:rsidR="007242BD" w:rsidRPr="00EB5F86" w:rsidRDefault="007242BD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из них родительская плата</w:t>
            </w:r>
          </w:p>
        </w:tc>
        <w:tc>
          <w:tcPr>
            <w:tcW w:w="3190" w:type="dxa"/>
            <w:vAlign w:val="center"/>
          </w:tcPr>
          <w:p w:rsidR="007242BD" w:rsidRPr="00EB5F86" w:rsidRDefault="007242BD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191" w:type="dxa"/>
            <w:vAlign w:val="center"/>
          </w:tcPr>
          <w:p w:rsidR="007242BD" w:rsidRPr="00EB5F86" w:rsidRDefault="007242BD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2BD" w:rsidRPr="00EB5F86" w:rsidTr="00713A55">
        <w:tc>
          <w:tcPr>
            <w:tcW w:w="3190" w:type="dxa"/>
            <w:vAlign w:val="center"/>
          </w:tcPr>
          <w:p w:rsidR="007242BD" w:rsidRPr="00EB5F86" w:rsidRDefault="007242BD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внебюджетных фондов</w:t>
            </w:r>
          </w:p>
        </w:tc>
        <w:tc>
          <w:tcPr>
            <w:tcW w:w="3190" w:type="dxa"/>
            <w:vAlign w:val="center"/>
          </w:tcPr>
          <w:p w:rsidR="007242BD" w:rsidRPr="00EB5F86" w:rsidRDefault="007242BD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91" w:type="dxa"/>
          </w:tcPr>
          <w:p w:rsidR="007242BD" w:rsidRPr="00EB5F86" w:rsidRDefault="007242BD" w:rsidP="00724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2BD" w:rsidRPr="00EB5F86" w:rsidTr="00713A55">
        <w:tc>
          <w:tcPr>
            <w:tcW w:w="3190" w:type="dxa"/>
            <w:vAlign w:val="center"/>
          </w:tcPr>
          <w:p w:rsidR="007242BD" w:rsidRPr="00EB5F86" w:rsidRDefault="007242BD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иностранных источников</w:t>
            </w:r>
          </w:p>
        </w:tc>
        <w:tc>
          <w:tcPr>
            <w:tcW w:w="3190" w:type="dxa"/>
            <w:vAlign w:val="center"/>
          </w:tcPr>
          <w:p w:rsidR="007242BD" w:rsidRPr="00EB5F86" w:rsidRDefault="007242BD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91" w:type="dxa"/>
          </w:tcPr>
          <w:p w:rsidR="007242BD" w:rsidRPr="00EB5F86" w:rsidRDefault="007242BD" w:rsidP="00724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2BD" w:rsidRPr="00EB5F86" w:rsidTr="00713A55">
        <w:tc>
          <w:tcPr>
            <w:tcW w:w="3190" w:type="dxa"/>
            <w:vAlign w:val="center"/>
          </w:tcPr>
          <w:p w:rsidR="007242BD" w:rsidRPr="00EB5F86" w:rsidRDefault="007242BD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другие внебюджетные средства</w:t>
            </w:r>
          </w:p>
        </w:tc>
        <w:tc>
          <w:tcPr>
            <w:tcW w:w="3190" w:type="dxa"/>
            <w:vAlign w:val="center"/>
          </w:tcPr>
          <w:p w:rsidR="007242BD" w:rsidRPr="00EB5F86" w:rsidRDefault="007242BD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91" w:type="dxa"/>
          </w:tcPr>
          <w:p w:rsidR="007242BD" w:rsidRPr="00EB5F86" w:rsidRDefault="007242BD" w:rsidP="00724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5F86" w:rsidRDefault="00EB5F86" w:rsidP="007242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42BD" w:rsidRPr="00713A55" w:rsidRDefault="007242BD" w:rsidP="007242BD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713A55">
        <w:rPr>
          <w:rFonts w:ascii="Times New Roman" w:hAnsi="Times New Roman" w:cs="Times New Roman"/>
          <w:b/>
          <w:color w:val="7030A0"/>
          <w:sz w:val="28"/>
          <w:szCs w:val="24"/>
        </w:rPr>
        <w:t>Расходы организации в 201</w:t>
      </w:r>
      <w:r w:rsidR="00D67D2A">
        <w:rPr>
          <w:rFonts w:ascii="Times New Roman" w:hAnsi="Times New Roman" w:cs="Times New Roman"/>
          <w:b/>
          <w:color w:val="7030A0"/>
          <w:sz w:val="28"/>
          <w:szCs w:val="24"/>
        </w:rPr>
        <w:t>7</w:t>
      </w:r>
      <w:r w:rsidRPr="00713A55">
        <w:rPr>
          <w:rFonts w:ascii="Times New Roman" w:hAnsi="Times New Roman" w:cs="Times New Roman"/>
          <w:b/>
          <w:color w:val="7030A0"/>
          <w:sz w:val="28"/>
          <w:szCs w:val="24"/>
        </w:rPr>
        <w:t xml:space="preserve"> году</w:t>
      </w:r>
    </w:p>
    <w:p w:rsidR="007242BD" w:rsidRPr="00EB5F86" w:rsidRDefault="007242BD" w:rsidP="007242BD">
      <w:pPr>
        <w:jc w:val="center"/>
        <w:rPr>
          <w:rFonts w:ascii="Times New Roman" w:hAnsi="Times New Roman" w:cs="Times New Roman"/>
          <w:sz w:val="24"/>
          <w:szCs w:val="24"/>
        </w:rPr>
      </w:pPr>
      <w:r w:rsidRPr="00EB5F86">
        <w:rPr>
          <w:rFonts w:ascii="Times New Roman" w:hAnsi="Times New Roman" w:cs="Times New Roman"/>
          <w:sz w:val="24"/>
          <w:szCs w:val="24"/>
        </w:rPr>
        <w:t>Код по ОКЕИ: тысячи рублей – 384 (с одним десятичным знаком)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242BD" w:rsidRPr="00EB5F86" w:rsidTr="00CB0FB7">
        <w:tc>
          <w:tcPr>
            <w:tcW w:w="3190" w:type="dxa"/>
          </w:tcPr>
          <w:p w:rsidR="007242BD" w:rsidRPr="00EB5F86" w:rsidRDefault="007242BD" w:rsidP="00CB0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3190" w:type="dxa"/>
          </w:tcPr>
          <w:p w:rsidR="007242BD" w:rsidRPr="00EB5F86" w:rsidRDefault="007242BD" w:rsidP="00CB0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3191" w:type="dxa"/>
          </w:tcPr>
          <w:p w:rsidR="007242BD" w:rsidRPr="00EB5F86" w:rsidRDefault="007242BD" w:rsidP="00CB0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Фактически</w:t>
            </w:r>
          </w:p>
        </w:tc>
      </w:tr>
      <w:tr w:rsidR="007242BD" w:rsidRPr="00EB5F86" w:rsidTr="00CB0FB7">
        <w:tc>
          <w:tcPr>
            <w:tcW w:w="3190" w:type="dxa"/>
          </w:tcPr>
          <w:p w:rsidR="007242BD" w:rsidRPr="00EB5F86" w:rsidRDefault="007242BD" w:rsidP="00CB0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90" w:type="dxa"/>
          </w:tcPr>
          <w:p w:rsidR="007242BD" w:rsidRPr="00EB5F86" w:rsidRDefault="007242BD" w:rsidP="00CB0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91" w:type="dxa"/>
          </w:tcPr>
          <w:p w:rsidR="007242BD" w:rsidRPr="00EB5F86" w:rsidRDefault="007242BD" w:rsidP="00CB0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242BD" w:rsidRPr="00EB5F86" w:rsidTr="00713A55">
        <w:tc>
          <w:tcPr>
            <w:tcW w:w="3190" w:type="dxa"/>
            <w:vAlign w:val="center"/>
          </w:tcPr>
          <w:p w:rsidR="007242BD" w:rsidRPr="00EB5F86" w:rsidRDefault="007242BD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Расходы организации – всего (сумма строк 02, 04-11)</w:t>
            </w:r>
          </w:p>
        </w:tc>
        <w:tc>
          <w:tcPr>
            <w:tcW w:w="3190" w:type="dxa"/>
            <w:vAlign w:val="center"/>
          </w:tcPr>
          <w:p w:rsidR="007242BD" w:rsidRPr="00EB5F86" w:rsidRDefault="00EB5F86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91" w:type="dxa"/>
            <w:vAlign w:val="center"/>
          </w:tcPr>
          <w:p w:rsidR="007242BD" w:rsidRPr="00881ECE" w:rsidRDefault="00CA11AA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ECE">
              <w:rPr>
                <w:rFonts w:ascii="Times New Roman" w:hAnsi="Times New Roman" w:cs="Times New Roman"/>
                <w:sz w:val="20"/>
                <w:szCs w:val="20"/>
              </w:rPr>
              <w:t>29528,9</w:t>
            </w:r>
          </w:p>
        </w:tc>
      </w:tr>
      <w:tr w:rsidR="007242BD" w:rsidRPr="00EB5F86" w:rsidTr="00713A55">
        <w:tc>
          <w:tcPr>
            <w:tcW w:w="3190" w:type="dxa"/>
            <w:vAlign w:val="center"/>
          </w:tcPr>
          <w:p w:rsidR="007242BD" w:rsidRPr="00EB5F86" w:rsidRDefault="00EB5F86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EB5F86" w:rsidRPr="00EB5F86" w:rsidRDefault="00EB5F86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оплата труда</w:t>
            </w:r>
          </w:p>
        </w:tc>
        <w:tc>
          <w:tcPr>
            <w:tcW w:w="3190" w:type="dxa"/>
            <w:vAlign w:val="center"/>
          </w:tcPr>
          <w:p w:rsidR="007242BD" w:rsidRPr="00EB5F86" w:rsidRDefault="00EB5F86" w:rsidP="00CA1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A11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91" w:type="dxa"/>
            <w:vAlign w:val="center"/>
          </w:tcPr>
          <w:p w:rsidR="00CA11AA" w:rsidRPr="00881ECE" w:rsidRDefault="00CA11AA" w:rsidP="00CA1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ECE">
              <w:rPr>
                <w:rFonts w:ascii="Times New Roman" w:hAnsi="Times New Roman" w:cs="Times New Roman"/>
                <w:sz w:val="20"/>
                <w:szCs w:val="20"/>
              </w:rPr>
              <w:t>16042,6</w:t>
            </w:r>
          </w:p>
        </w:tc>
      </w:tr>
      <w:tr w:rsidR="007242BD" w:rsidRPr="00EB5F86" w:rsidTr="00713A55">
        <w:tc>
          <w:tcPr>
            <w:tcW w:w="3190" w:type="dxa"/>
            <w:vAlign w:val="center"/>
          </w:tcPr>
          <w:p w:rsidR="007242BD" w:rsidRPr="00EB5F86" w:rsidRDefault="00EB5F86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из нее:</w:t>
            </w:r>
          </w:p>
          <w:p w:rsidR="00EB5F86" w:rsidRPr="00EB5F86" w:rsidRDefault="00EB5F86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педагогического персонала</w:t>
            </w:r>
          </w:p>
          <w:p w:rsidR="00EB5F86" w:rsidRPr="00EB5F86" w:rsidRDefault="00EB5F86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(без совместителей)</w:t>
            </w:r>
          </w:p>
        </w:tc>
        <w:tc>
          <w:tcPr>
            <w:tcW w:w="3190" w:type="dxa"/>
            <w:vAlign w:val="center"/>
          </w:tcPr>
          <w:p w:rsidR="007242BD" w:rsidRPr="00EB5F86" w:rsidRDefault="00EB5F86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91" w:type="dxa"/>
            <w:vAlign w:val="center"/>
          </w:tcPr>
          <w:p w:rsidR="007242BD" w:rsidRPr="00881ECE" w:rsidRDefault="00D67D2A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ECE">
              <w:rPr>
                <w:rFonts w:ascii="Times New Roman" w:hAnsi="Times New Roman" w:cs="Times New Roman"/>
                <w:sz w:val="20"/>
                <w:szCs w:val="20"/>
              </w:rPr>
              <w:t>7722,8</w:t>
            </w:r>
          </w:p>
        </w:tc>
      </w:tr>
      <w:tr w:rsidR="007242BD" w:rsidRPr="00EB5F86" w:rsidTr="00713A55">
        <w:tc>
          <w:tcPr>
            <w:tcW w:w="3190" w:type="dxa"/>
            <w:vAlign w:val="center"/>
          </w:tcPr>
          <w:p w:rsidR="007242BD" w:rsidRPr="00EB5F86" w:rsidRDefault="00EB5F86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3190" w:type="dxa"/>
            <w:vAlign w:val="center"/>
          </w:tcPr>
          <w:p w:rsidR="007242BD" w:rsidRPr="00EB5F86" w:rsidRDefault="00EB5F86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1" w:type="dxa"/>
            <w:vAlign w:val="center"/>
          </w:tcPr>
          <w:p w:rsidR="007242BD" w:rsidRPr="00881ECE" w:rsidRDefault="00D67D2A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ECE">
              <w:rPr>
                <w:rFonts w:ascii="Times New Roman" w:hAnsi="Times New Roman" w:cs="Times New Roman"/>
                <w:sz w:val="20"/>
                <w:szCs w:val="20"/>
              </w:rPr>
              <w:t>4631,2</w:t>
            </w:r>
          </w:p>
        </w:tc>
      </w:tr>
      <w:tr w:rsidR="007242BD" w:rsidRPr="00EB5F86" w:rsidTr="00713A55">
        <w:trPr>
          <w:trHeight w:val="705"/>
        </w:trPr>
        <w:tc>
          <w:tcPr>
            <w:tcW w:w="3190" w:type="dxa"/>
            <w:vAlign w:val="center"/>
          </w:tcPr>
          <w:p w:rsidR="007242BD" w:rsidRPr="00EB5F86" w:rsidRDefault="00EB5F86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питание</w:t>
            </w:r>
          </w:p>
        </w:tc>
        <w:tc>
          <w:tcPr>
            <w:tcW w:w="3190" w:type="dxa"/>
            <w:vAlign w:val="center"/>
          </w:tcPr>
          <w:p w:rsidR="007242BD" w:rsidRPr="00EB5F86" w:rsidRDefault="00EB5F86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1" w:type="dxa"/>
            <w:vAlign w:val="center"/>
          </w:tcPr>
          <w:p w:rsidR="007242BD" w:rsidRPr="00881ECE" w:rsidRDefault="00D67D2A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ECE">
              <w:rPr>
                <w:rFonts w:ascii="Times New Roman" w:hAnsi="Times New Roman" w:cs="Times New Roman"/>
                <w:sz w:val="20"/>
                <w:szCs w:val="20"/>
              </w:rPr>
              <w:t>2792,9</w:t>
            </w:r>
          </w:p>
        </w:tc>
      </w:tr>
      <w:tr w:rsidR="007242BD" w:rsidRPr="00EB5F86" w:rsidTr="00713A55">
        <w:trPr>
          <w:trHeight w:val="255"/>
        </w:trPr>
        <w:tc>
          <w:tcPr>
            <w:tcW w:w="3190" w:type="dxa"/>
            <w:vAlign w:val="center"/>
          </w:tcPr>
          <w:p w:rsidR="007242BD" w:rsidRPr="00EB5F86" w:rsidRDefault="00EB5F86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3190" w:type="dxa"/>
            <w:vAlign w:val="center"/>
          </w:tcPr>
          <w:p w:rsidR="007242BD" w:rsidRPr="00EB5F86" w:rsidRDefault="00EB5F86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191" w:type="dxa"/>
            <w:vAlign w:val="center"/>
          </w:tcPr>
          <w:p w:rsidR="007242BD" w:rsidRPr="00881ECE" w:rsidRDefault="00D67D2A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ECE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</w:tr>
      <w:tr w:rsidR="007242BD" w:rsidRPr="00EB5F86" w:rsidTr="00713A55">
        <w:tc>
          <w:tcPr>
            <w:tcW w:w="3190" w:type="dxa"/>
            <w:vAlign w:val="center"/>
          </w:tcPr>
          <w:p w:rsidR="007242BD" w:rsidRPr="00EB5F86" w:rsidRDefault="00EB5F86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3190" w:type="dxa"/>
            <w:vAlign w:val="center"/>
          </w:tcPr>
          <w:p w:rsidR="007242BD" w:rsidRPr="00EB5F86" w:rsidRDefault="00EB5F86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1" w:type="dxa"/>
            <w:vAlign w:val="center"/>
          </w:tcPr>
          <w:p w:rsidR="007242BD" w:rsidRPr="00881ECE" w:rsidRDefault="007242BD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2BD" w:rsidRPr="00EB5F86" w:rsidTr="00713A55">
        <w:tc>
          <w:tcPr>
            <w:tcW w:w="3190" w:type="dxa"/>
            <w:vAlign w:val="center"/>
          </w:tcPr>
          <w:p w:rsidR="007242BD" w:rsidRPr="00EB5F86" w:rsidRDefault="00EB5F86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3190" w:type="dxa"/>
            <w:vAlign w:val="center"/>
          </w:tcPr>
          <w:p w:rsidR="007242BD" w:rsidRPr="00EB5F86" w:rsidRDefault="00EB5F86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191" w:type="dxa"/>
            <w:vAlign w:val="center"/>
          </w:tcPr>
          <w:p w:rsidR="007242BD" w:rsidRPr="00881ECE" w:rsidRDefault="00D67D2A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ECE">
              <w:rPr>
                <w:rFonts w:ascii="Times New Roman" w:hAnsi="Times New Roman" w:cs="Times New Roman"/>
                <w:sz w:val="20"/>
                <w:szCs w:val="20"/>
              </w:rPr>
              <w:t>3759,7</w:t>
            </w:r>
          </w:p>
        </w:tc>
      </w:tr>
      <w:tr w:rsidR="007242BD" w:rsidRPr="00881ECE" w:rsidTr="00713A55">
        <w:tc>
          <w:tcPr>
            <w:tcW w:w="3190" w:type="dxa"/>
            <w:vAlign w:val="center"/>
          </w:tcPr>
          <w:p w:rsidR="007242BD" w:rsidRPr="00EB5F86" w:rsidRDefault="00EB5F86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3190" w:type="dxa"/>
            <w:vAlign w:val="center"/>
          </w:tcPr>
          <w:p w:rsidR="007242BD" w:rsidRPr="00EB5F86" w:rsidRDefault="00EB5F86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191" w:type="dxa"/>
            <w:vAlign w:val="center"/>
          </w:tcPr>
          <w:p w:rsidR="007242BD" w:rsidRPr="00881ECE" w:rsidRDefault="00EB5F86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EC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242BD" w:rsidRPr="00EB5F86" w:rsidTr="00713A55">
        <w:tc>
          <w:tcPr>
            <w:tcW w:w="3190" w:type="dxa"/>
            <w:vAlign w:val="center"/>
          </w:tcPr>
          <w:p w:rsidR="007242BD" w:rsidRPr="00EB5F86" w:rsidRDefault="00EB5F86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3190" w:type="dxa"/>
            <w:vAlign w:val="center"/>
          </w:tcPr>
          <w:p w:rsidR="007242BD" w:rsidRPr="00EB5F86" w:rsidRDefault="00EB5F86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91" w:type="dxa"/>
            <w:vAlign w:val="center"/>
          </w:tcPr>
          <w:p w:rsidR="007242BD" w:rsidRPr="00881ECE" w:rsidRDefault="00D67D2A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ECE">
              <w:rPr>
                <w:rFonts w:ascii="Times New Roman" w:hAnsi="Times New Roman" w:cs="Times New Roman"/>
                <w:sz w:val="20"/>
                <w:szCs w:val="20"/>
              </w:rPr>
              <w:t>661</w:t>
            </w:r>
          </w:p>
        </w:tc>
      </w:tr>
      <w:tr w:rsidR="007242BD" w:rsidRPr="00EB5F86" w:rsidTr="00713A55">
        <w:tc>
          <w:tcPr>
            <w:tcW w:w="3190" w:type="dxa"/>
            <w:vAlign w:val="center"/>
          </w:tcPr>
          <w:p w:rsidR="007242BD" w:rsidRPr="00EB5F86" w:rsidRDefault="00EB5F86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прочие затраты</w:t>
            </w:r>
          </w:p>
        </w:tc>
        <w:tc>
          <w:tcPr>
            <w:tcW w:w="3190" w:type="dxa"/>
            <w:vAlign w:val="center"/>
          </w:tcPr>
          <w:p w:rsidR="007242BD" w:rsidRPr="00EB5F86" w:rsidRDefault="00EB5F86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91" w:type="dxa"/>
            <w:vAlign w:val="center"/>
          </w:tcPr>
          <w:p w:rsidR="00881ECE" w:rsidRPr="00881ECE" w:rsidRDefault="00881ECE" w:rsidP="00881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ECE">
              <w:rPr>
                <w:rFonts w:ascii="Times New Roman" w:hAnsi="Times New Roman" w:cs="Times New Roman"/>
                <w:sz w:val="20"/>
                <w:szCs w:val="20"/>
              </w:rPr>
              <w:t>1935</w:t>
            </w:r>
          </w:p>
        </w:tc>
      </w:tr>
      <w:tr w:rsidR="007242BD" w:rsidRPr="00EB5F86" w:rsidTr="00713A55">
        <w:tc>
          <w:tcPr>
            <w:tcW w:w="3190" w:type="dxa"/>
            <w:vAlign w:val="center"/>
          </w:tcPr>
          <w:p w:rsidR="007242BD" w:rsidRPr="00EB5F86" w:rsidRDefault="00EB5F86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Инвестиции, направленные на приобретение основных фондов</w:t>
            </w:r>
          </w:p>
        </w:tc>
        <w:tc>
          <w:tcPr>
            <w:tcW w:w="3190" w:type="dxa"/>
            <w:vAlign w:val="center"/>
          </w:tcPr>
          <w:p w:rsidR="007242BD" w:rsidRPr="00EB5F86" w:rsidRDefault="00EB5F86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F8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91" w:type="dxa"/>
            <w:vAlign w:val="center"/>
          </w:tcPr>
          <w:p w:rsidR="007242BD" w:rsidRPr="00881ECE" w:rsidRDefault="00881ECE" w:rsidP="0071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ECE">
              <w:rPr>
                <w:rFonts w:ascii="Times New Roman" w:hAnsi="Times New Roman" w:cs="Times New Roman"/>
                <w:sz w:val="20"/>
                <w:szCs w:val="20"/>
              </w:rPr>
              <w:t>778,7</w:t>
            </w:r>
          </w:p>
        </w:tc>
      </w:tr>
    </w:tbl>
    <w:p w:rsidR="007242BD" w:rsidRPr="007242BD" w:rsidRDefault="007242BD" w:rsidP="007242B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242BD" w:rsidRPr="007242BD" w:rsidSect="001A1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1AF"/>
    <w:rsid w:val="0000396A"/>
    <w:rsid w:val="00026939"/>
    <w:rsid w:val="0002697D"/>
    <w:rsid w:val="000821AF"/>
    <w:rsid w:val="00085BD1"/>
    <w:rsid w:val="00092861"/>
    <w:rsid w:val="000B5B87"/>
    <w:rsid w:val="000E3298"/>
    <w:rsid w:val="001060C2"/>
    <w:rsid w:val="00116474"/>
    <w:rsid w:val="001237F6"/>
    <w:rsid w:val="00126B07"/>
    <w:rsid w:val="001345F3"/>
    <w:rsid w:val="00156215"/>
    <w:rsid w:val="00162127"/>
    <w:rsid w:val="00197BFF"/>
    <w:rsid w:val="001A176C"/>
    <w:rsid w:val="001B48E4"/>
    <w:rsid w:val="001B7214"/>
    <w:rsid w:val="001D210C"/>
    <w:rsid w:val="001F302C"/>
    <w:rsid w:val="00240DA2"/>
    <w:rsid w:val="00265F02"/>
    <w:rsid w:val="00282A93"/>
    <w:rsid w:val="00282CFA"/>
    <w:rsid w:val="00290C7B"/>
    <w:rsid w:val="002A05C9"/>
    <w:rsid w:val="002B0F4D"/>
    <w:rsid w:val="002C1DC3"/>
    <w:rsid w:val="002E5E71"/>
    <w:rsid w:val="002F3CFF"/>
    <w:rsid w:val="003051E9"/>
    <w:rsid w:val="003455C0"/>
    <w:rsid w:val="00362AC6"/>
    <w:rsid w:val="003677BC"/>
    <w:rsid w:val="003825D2"/>
    <w:rsid w:val="0038581B"/>
    <w:rsid w:val="00393040"/>
    <w:rsid w:val="003A39F2"/>
    <w:rsid w:val="003A6CCE"/>
    <w:rsid w:val="003B109E"/>
    <w:rsid w:val="003B2D77"/>
    <w:rsid w:val="003D7304"/>
    <w:rsid w:val="003E4768"/>
    <w:rsid w:val="00407656"/>
    <w:rsid w:val="0042567F"/>
    <w:rsid w:val="00440AC7"/>
    <w:rsid w:val="00461D93"/>
    <w:rsid w:val="0046232F"/>
    <w:rsid w:val="00462943"/>
    <w:rsid w:val="004708F3"/>
    <w:rsid w:val="00475C9A"/>
    <w:rsid w:val="00495020"/>
    <w:rsid w:val="004B068D"/>
    <w:rsid w:val="004B442A"/>
    <w:rsid w:val="004B7960"/>
    <w:rsid w:val="004D42D2"/>
    <w:rsid w:val="004F5D15"/>
    <w:rsid w:val="005107F3"/>
    <w:rsid w:val="00511B24"/>
    <w:rsid w:val="005255CD"/>
    <w:rsid w:val="005317EB"/>
    <w:rsid w:val="00570A18"/>
    <w:rsid w:val="005827F3"/>
    <w:rsid w:val="00584A02"/>
    <w:rsid w:val="00587BC6"/>
    <w:rsid w:val="005A2931"/>
    <w:rsid w:val="00621D17"/>
    <w:rsid w:val="00625A5B"/>
    <w:rsid w:val="00631453"/>
    <w:rsid w:val="00654690"/>
    <w:rsid w:val="00655F2C"/>
    <w:rsid w:val="00692058"/>
    <w:rsid w:val="006A030A"/>
    <w:rsid w:val="006A203F"/>
    <w:rsid w:val="006A4FF2"/>
    <w:rsid w:val="006A7E4B"/>
    <w:rsid w:val="006D2F1C"/>
    <w:rsid w:val="006E3062"/>
    <w:rsid w:val="006F717D"/>
    <w:rsid w:val="0070273A"/>
    <w:rsid w:val="00713A55"/>
    <w:rsid w:val="007242BD"/>
    <w:rsid w:val="00750D5B"/>
    <w:rsid w:val="0076199E"/>
    <w:rsid w:val="007762C8"/>
    <w:rsid w:val="00781930"/>
    <w:rsid w:val="007B542B"/>
    <w:rsid w:val="007C7993"/>
    <w:rsid w:val="007D4197"/>
    <w:rsid w:val="007D4444"/>
    <w:rsid w:val="007D7C7B"/>
    <w:rsid w:val="007D7D4D"/>
    <w:rsid w:val="007D7E18"/>
    <w:rsid w:val="00800234"/>
    <w:rsid w:val="008043AE"/>
    <w:rsid w:val="00812E78"/>
    <w:rsid w:val="00825E93"/>
    <w:rsid w:val="00835719"/>
    <w:rsid w:val="008370BB"/>
    <w:rsid w:val="00861ACC"/>
    <w:rsid w:val="00880B2F"/>
    <w:rsid w:val="00881ECE"/>
    <w:rsid w:val="00884B85"/>
    <w:rsid w:val="00894A5D"/>
    <w:rsid w:val="008A11DA"/>
    <w:rsid w:val="008C58C6"/>
    <w:rsid w:val="008E2D85"/>
    <w:rsid w:val="009038B3"/>
    <w:rsid w:val="00910F32"/>
    <w:rsid w:val="00917A08"/>
    <w:rsid w:val="009D1BA6"/>
    <w:rsid w:val="00A02FDC"/>
    <w:rsid w:val="00A43F6B"/>
    <w:rsid w:val="00A662C2"/>
    <w:rsid w:val="00A70001"/>
    <w:rsid w:val="00A9227A"/>
    <w:rsid w:val="00AA68A5"/>
    <w:rsid w:val="00AB26F6"/>
    <w:rsid w:val="00AC7163"/>
    <w:rsid w:val="00AD1F56"/>
    <w:rsid w:val="00AD75C9"/>
    <w:rsid w:val="00AE365F"/>
    <w:rsid w:val="00B115CB"/>
    <w:rsid w:val="00B143C1"/>
    <w:rsid w:val="00B4343B"/>
    <w:rsid w:val="00B8361C"/>
    <w:rsid w:val="00B92BD3"/>
    <w:rsid w:val="00BA28C8"/>
    <w:rsid w:val="00BC0325"/>
    <w:rsid w:val="00BE3230"/>
    <w:rsid w:val="00C21FF4"/>
    <w:rsid w:val="00C67805"/>
    <w:rsid w:val="00C70F98"/>
    <w:rsid w:val="00C85E0B"/>
    <w:rsid w:val="00CA0C12"/>
    <w:rsid w:val="00CA11AA"/>
    <w:rsid w:val="00CA7134"/>
    <w:rsid w:val="00D152F2"/>
    <w:rsid w:val="00D207AD"/>
    <w:rsid w:val="00D25B2A"/>
    <w:rsid w:val="00D57324"/>
    <w:rsid w:val="00D67D2A"/>
    <w:rsid w:val="00D72169"/>
    <w:rsid w:val="00DC4441"/>
    <w:rsid w:val="00DD2497"/>
    <w:rsid w:val="00E256ED"/>
    <w:rsid w:val="00E348F7"/>
    <w:rsid w:val="00E80267"/>
    <w:rsid w:val="00E92A4F"/>
    <w:rsid w:val="00EB4F74"/>
    <w:rsid w:val="00EB5F86"/>
    <w:rsid w:val="00ED24CA"/>
    <w:rsid w:val="00EE0633"/>
    <w:rsid w:val="00EE196A"/>
    <w:rsid w:val="00F21D39"/>
    <w:rsid w:val="00F27794"/>
    <w:rsid w:val="00F278FD"/>
    <w:rsid w:val="00F42187"/>
    <w:rsid w:val="00F4417B"/>
    <w:rsid w:val="00F472E4"/>
    <w:rsid w:val="00F72007"/>
    <w:rsid w:val="00F807E5"/>
    <w:rsid w:val="00FC1455"/>
    <w:rsid w:val="00FC2EFB"/>
    <w:rsid w:val="00FC5FFD"/>
    <w:rsid w:val="00FF5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i.serobaba</cp:lastModifiedBy>
  <cp:revision>3</cp:revision>
  <dcterms:created xsi:type="dcterms:W3CDTF">2018-02-12T13:11:00Z</dcterms:created>
  <dcterms:modified xsi:type="dcterms:W3CDTF">2018-02-12T13:47:00Z</dcterms:modified>
</cp:coreProperties>
</file>