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BC7" w:rsidRDefault="001D3BC7" w:rsidP="001D3BC7">
      <w:pPr>
        <w:shd w:val="clear" w:color="auto" w:fill="FFFFFF"/>
        <w:spacing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u w:val="single"/>
          <w:lang w:eastAsia="ru-RU"/>
        </w:rPr>
      </w:pPr>
    </w:p>
    <w:p w:rsidR="001D3BC7" w:rsidRDefault="001D3BC7" w:rsidP="001D3BC7">
      <w:pPr>
        <w:shd w:val="clear" w:color="auto" w:fill="FFFFFF"/>
        <w:spacing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u w:val="single"/>
          <w:lang w:eastAsia="ru-RU"/>
        </w:rPr>
      </w:pPr>
    </w:p>
    <w:p w:rsidR="001D3BC7" w:rsidRPr="001D3BC7" w:rsidRDefault="001D3BC7" w:rsidP="005C4282">
      <w:pPr>
        <w:shd w:val="clear" w:color="auto" w:fill="FFFFFF"/>
        <w:spacing w:after="150" w:line="240" w:lineRule="auto"/>
        <w:jc w:val="center"/>
        <w:textAlignment w:val="baseline"/>
        <w:outlineLvl w:val="0"/>
        <w:rPr>
          <w:rFonts w:ascii="Times New Roman" w:eastAsia="Calibri" w:hAnsi="Times New Roman" w:cs="Times New Roman"/>
          <w:b/>
          <w:i/>
          <w:color w:val="0000FF"/>
          <w:kern w:val="36"/>
          <w:sz w:val="36"/>
          <w:szCs w:val="36"/>
          <w:lang w:eastAsia="ru-RU"/>
        </w:rPr>
      </w:pPr>
      <w:r w:rsidRPr="001D3BC7"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u w:val="single"/>
          <w:lang w:eastAsia="ru-RU"/>
        </w:rPr>
        <w:t>Памятк</w:t>
      </w:r>
      <w:r w:rsidR="005C4282"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u w:val="single"/>
          <w:lang w:eastAsia="ru-RU"/>
        </w:rPr>
        <w:t>а</w:t>
      </w:r>
      <w:r w:rsidRPr="001D3BC7"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u w:val="single"/>
          <w:lang w:eastAsia="ru-RU"/>
        </w:rPr>
        <w:t xml:space="preserve"> для воспитателей</w:t>
      </w:r>
      <w:r w:rsidRPr="001D3BC7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 </w:t>
      </w:r>
      <w:r w:rsidRPr="001D3BC7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br/>
      </w:r>
      <w:r w:rsidRPr="001D3BC7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br/>
      </w:r>
      <w:r w:rsidRPr="001D3BC7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br/>
      </w:r>
      <w:r w:rsidRPr="001D3BC7">
        <w:rPr>
          <w:rFonts w:ascii="Times New Roman" w:eastAsia="Calibri" w:hAnsi="Times New Roman" w:cs="Times New Roman"/>
          <w:b/>
          <w:i/>
          <w:color w:val="0000FF"/>
          <w:kern w:val="36"/>
          <w:sz w:val="36"/>
          <w:szCs w:val="36"/>
          <w:lang w:eastAsia="ru-RU"/>
        </w:rPr>
        <w:t>«Развитие мелкой моторики рук детей дошкольного возраста</w:t>
      </w:r>
    </w:p>
    <w:p w:rsidR="001D3BC7" w:rsidRDefault="001D3BC7" w:rsidP="005C4282">
      <w:pPr>
        <w:jc w:val="center"/>
        <w:rPr>
          <w:rFonts w:ascii="Times New Roman" w:eastAsia="Calibri" w:hAnsi="Times New Roman" w:cs="Times New Roman"/>
          <w:b/>
          <w:i/>
          <w:color w:val="0000FF"/>
          <w:kern w:val="36"/>
          <w:sz w:val="36"/>
          <w:szCs w:val="36"/>
          <w:lang w:eastAsia="ru-RU"/>
        </w:rPr>
      </w:pPr>
      <w:r w:rsidRPr="001D3BC7">
        <w:rPr>
          <w:rFonts w:ascii="Times New Roman" w:eastAsia="Calibri" w:hAnsi="Times New Roman" w:cs="Times New Roman"/>
          <w:b/>
          <w:i/>
          <w:color w:val="0000FF"/>
          <w:kern w:val="36"/>
          <w:sz w:val="36"/>
          <w:szCs w:val="36"/>
          <w:lang w:eastAsia="ru-RU"/>
        </w:rPr>
        <w:t>через нетрадиционные техники рисования»</w:t>
      </w:r>
    </w:p>
    <w:p w:rsidR="001D3BC7" w:rsidRDefault="001D3BC7" w:rsidP="001D3BC7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6045B6EB">
            <wp:extent cx="2447925" cy="2447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BC7" w:rsidRDefault="001D3BC7" w:rsidP="001D3B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D3BC7" w:rsidRDefault="001D3BC7" w:rsidP="001D3B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D3BC7" w:rsidRDefault="001D3BC7" w:rsidP="001D3B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D3BC7" w:rsidRDefault="001D3BC7" w:rsidP="001D3B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D3BC7" w:rsidRDefault="001D3BC7" w:rsidP="001D3B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D3BC7" w:rsidRDefault="001D3BC7" w:rsidP="001D3B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D3BC7" w:rsidRPr="001D3BC7" w:rsidRDefault="001D3BC7" w:rsidP="001D3BC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D3BC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Рисование пальчиками</w:t>
      </w:r>
    </w:p>
    <w:p w:rsidR="001D3BC7" w:rsidRPr="001D3BC7" w:rsidRDefault="001D3BC7" w:rsidP="001D3BC7">
      <w:pPr>
        <w:spacing w:after="0" w:line="240" w:lineRule="auto"/>
        <w:ind w:firstLine="1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B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Средства выразительности:</w:t>
      </w:r>
      <w:r w:rsidRPr="001D3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пятно, точка, короткая линия, цвет.</w:t>
      </w:r>
    </w:p>
    <w:p w:rsidR="001D3BC7" w:rsidRPr="001D3BC7" w:rsidRDefault="001D3BC7" w:rsidP="001D3BC7">
      <w:pPr>
        <w:spacing w:after="0" w:line="240" w:lineRule="auto"/>
        <w:ind w:firstLine="1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BC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FCBE420" wp14:editId="0BFB6589">
            <wp:simplePos x="0" y="0"/>
            <wp:positionH relativeFrom="column">
              <wp:posOffset>3419474</wp:posOffset>
            </wp:positionH>
            <wp:positionV relativeFrom="paragraph">
              <wp:posOffset>360680</wp:posOffset>
            </wp:positionV>
            <wp:extent cx="1176085" cy="1495425"/>
            <wp:effectExtent l="0" t="0" r="5080" b="0"/>
            <wp:wrapNone/>
            <wp:docPr id="4" name="Рисунок 13" descr="http://cdn5.imgbb.ru/user/137/1373157/201405/a6f1628563774cdf3aa6258f145b7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n5.imgbb.ru/user/137/1373157/201405/a6f1628563774cdf3aa6258f145b7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4340" cy="150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3B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Материалы:</w:t>
      </w:r>
      <w:r w:rsidRPr="001D3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мисочки с гуашью, плотная бумага любого цвета, небольшие листы, салфетки.</w:t>
      </w:r>
    </w:p>
    <w:p w:rsidR="001D3BC7" w:rsidRDefault="001D3BC7" w:rsidP="001D3B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B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Способ получения изображения:</w:t>
      </w:r>
      <w:r w:rsidRPr="001D3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D3BC7" w:rsidRDefault="001D3BC7" w:rsidP="001D3B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опускает в гуашь пальчик </w:t>
      </w:r>
    </w:p>
    <w:p w:rsidR="001D3BC7" w:rsidRDefault="001D3BC7" w:rsidP="001D3B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наносит точки, пятнышки на бумагу. </w:t>
      </w:r>
    </w:p>
    <w:p w:rsidR="001D3BC7" w:rsidRDefault="001D3BC7" w:rsidP="001D3B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каждый пальчик набирается </w:t>
      </w:r>
    </w:p>
    <w:p w:rsidR="001D3BC7" w:rsidRDefault="001D3BC7" w:rsidP="001D3B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краска разного цвета. </w:t>
      </w:r>
    </w:p>
    <w:p w:rsidR="001D3BC7" w:rsidRDefault="001D3BC7" w:rsidP="001D3B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работы пальчики вытираются </w:t>
      </w:r>
    </w:p>
    <w:p w:rsidR="001D3BC7" w:rsidRDefault="001D3BC7" w:rsidP="001D3B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BC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салфеткой, затем гуашь легко смывается.</w:t>
      </w:r>
    </w:p>
    <w:p w:rsidR="001D3BC7" w:rsidRDefault="001D3BC7" w:rsidP="001D3B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BC7" w:rsidRDefault="001D3BC7" w:rsidP="001D3B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BC7" w:rsidRPr="001D3BC7" w:rsidRDefault="001D3BC7" w:rsidP="001D3B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B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Рисование ладошкой</w:t>
      </w:r>
    </w:p>
    <w:p w:rsidR="001D3BC7" w:rsidRPr="001D3BC7" w:rsidRDefault="001D3BC7" w:rsidP="001D3B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B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Средства выразительности:</w:t>
      </w:r>
      <w:r w:rsidRPr="001D3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пятно, цвет, фантастический силуэт.</w:t>
      </w:r>
    </w:p>
    <w:p w:rsidR="001D3BC7" w:rsidRPr="001D3BC7" w:rsidRDefault="001D3BC7" w:rsidP="001D3B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B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Материалы:</w:t>
      </w:r>
      <w:r w:rsidRPr="001D3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широкие блюдечки с гуашью, кисть, плотная бумага любого цвета, листы большого формата, салфетки.</w:t>
      </w:r>
    </w:p>
    <w:p w:rsidR="001D3BC7" w:rsidRDefault="001D3BC7" w:rsidP="001D3B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B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Способ получения изображения:</w:t>
      </w:r>
      <w:r w:rsidRPr="001D3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D3BC7" w:rsidRDefault="001D3BC7" w:rsidP="001D3B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C82CA67" wp14:editId="509B9EF8">
            <wp:simplePos x="0" y="0"/>
            <wp:positionH relativeFrom="column">
              <wp:align>right</wp:align>
            </wp:positionH>
            <wp:positionV relativeFrom="paragraph">
              <wp:posOffset>9525</wp:posOffset>
            </wp:positionV>
            <wp:extent cx="1432560" cy="107886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3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опускает в гуашь </w:t>
      </w:r>
    </w:p>
    <w:p w:rsidR="001D3BC7" w:rsidRDefault="001D3BC7" w:rsidP="001D3B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BC7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ладошку </w:t>
      </w:r>
      <w:r w:rsidRPr="001D3BC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(всю кисть)</w:t>
      </w:r>
      <w:r w:rsidRPr="001D3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или </w:t>
      </w:r>
    </w:p>
    <w:p w:rsidR="001D3BC7" w:rsidRDefault="001D3BC7" w:rsidP="001D3B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BC7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окрашивает ее с помощью кисточки </w:t>
      </w:r>
    </w:p>
    <w:p w:rsidR="001D3BC7" w:rsidRDefault="001D3BC7" w:rsidP="001D3B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BC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 5ти лет)</w:t>
      </w:r>
      <w:r w:rsidRPr="001D3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делает отпечаток на бумаге. </w:t>
      </w:r>
    </w:p>
    <w:p w:rsidR="001D3BC7" w:rsidRDefault="001D3BC7" w:rsidP="001D3B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BC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Рисуют и правой и левой руками,</w:t>
      </w:r>
    </w:p>
    <w:p w:rsidR="001D3BC7" w:rsidRDefault="001D3BC7" w:rsidP="001D3B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окрашенными разными цветами. </w:t>
      </w:r>
    </w:p>
    <w:p w:rsidR="001D3BC7" w:rsidRDefault="001D3BC7" w:rsidP="001D3B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B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работы руки вытираются салфеткой, затем гуашь легко смывается.</w:t>
      </w:r>
      <w:r w:rsidRPr="001D3B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D3BC7" w:rsidRDefault="001D3BC7" w:rsidP="001D3B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BC7" w:rsidRDefault="001D3BC7" w:rsidP="001D3B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BC7" w:rsidRPr="000F7DF3" w:rsidRDefault="001D3BC7" w:rsidP="000F7DF3">
      <w:pPr>
        <w:spacing w:after="0" w:line="240" w:lineRule="auto"/>
        <w:ind w:firstLine="1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B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7DF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Скатывание бумаги</w:t>
      </w:r>
    </w:p>
    <w:p w:rsidR="001D3BC7" w:rsidRPr="001D3BC7" w:rsidRDefault="001D3BC7" w:rsidP="000F7DF3">
      <w:pPr>
        <w:spacing w:after="0" w:line="240" w:lineRule="auto"/>
        <w:ind w:firstLine="1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B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Средства выразительности:</w:t>
      </w:r>
      <w:r w:rsidRPr="001D3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фактура, объем.</w:t>
      </w:r>
    </w:p>
    <w:p w:rsidR="001D3BC7" w:rsidRPr="001D3BC7" w:rsidRDefault="001D3BC7" w:rsidP="000F7DF3">
      <w:pPr>
        <w:spacing w:after="0" w:line="240" w:lineRule="auto"/>
        <w:ind w:firstLine="1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B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Материалы:</w:t>
      </w:r>
      <w:r w:rsidRPr="001D3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салфетки либо цветная двухсторонняя бумага, клей ПВА, налитый в блюдце, плотная бумага или цветной картон для основы.</w:t>
      </w: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82B356C" wp14:editId="2CAD6EF1">
            <wp:simplePos x="0" y="0"/>
            <wp:positionH relativeFrom="column">
              <wp:posOffset>2944495</wp:posOffset>
            </wp:positionH>
            <wp:positionV relativeFrom="paragraph">
              <wp:posOffset>11430</wp:posOffset>
            </wp:positionV>
            <wp:extent cx="1426845" cy="1426845"/>
            <wp:effectExtent l="0" t="0" r="1905" b="19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3BC7" w:rsidRPr="000F7D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Способ получения изображения:</w:t>
      </w:r>
      <w:r w:rsidR="001D3BC7"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F7DF3" w:rsidRDefault="001D3BC7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мнет в руках бумагу, пока </w:t>
      </w:r>
    </w:p>
    <w:p w:rsidR="000F7DF3" w:rsidRDefault="001D3BC7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не станет мягкой. Затем скатывает </w:t>
      </w:r>
    </w:p>
    <w:p w:rsidR="000F7DF3" w:rsidRDefault="001D3BC7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нее шарик. Размеры его могут </w:t>
      </w:r>
    </w:p>
    <w:p w:rsidR="000F7DF3" w:rsidRDefault="001D3BC7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быть различными: от </w:t>
      </w:r>
    </w:p>
    <w:p w:rsidR="000F7DF3" w:rsidRDefault="001D3BC7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маленького </w:t>
      </w:r>
      <w:r w:rsidRPr="000F7D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(ягодка)</w:t>
      </w: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 большого </w:t>
      </w:r>
    </w:p>
    <w:p w:rsidR="000F7DF3" w:rsidRDefault="001D3BC7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(облачко, ком для снеговика)</w:t>
      </w: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F7DF3" w:rsidRDefault="001D3BC7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этого бумажный комочек </w:t>
      </w:r>
    </w:p>
    <w:p w:rsidR="000F7DF3" w:rsidRDefault="001D3BC7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опускается в клей и приклеивается на основу.</w:t>
      </w:r>
    </w:p>
    <w:p w:rsidR="000F7DF3" w:rsidRPr="000F7DF3" w:rsidRDefault="001D3BC7" w:rsidP="000F7DF3">
      <w:pPr>
        <w:pStyle w:val="1"/>
        <w:spacing w:after="0" w:line="240" w:lineRule="auto"/>
        <w:ind w:left="87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F7DF3" w:rsidRPr="000F7DF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Оттиск поролоном</w:t>
      </w:r>
    </w:p>
    <w:p w:rsidR="000F7DF3" w:rsidRPr="000F7DF3" w:rsidRDefault="000F7DF3" w:rsidP="000F7DF3">
      <w:pPr>
        <w:spacing w:after="0" w:line="240" w:lineRule="auto"/>
        <w:ind w:firstLine="1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Средства выразительности:</w:t>
      </w: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пятно, фактура, цвет.</w:t>
      </w:r>
    </w:p>
    <w:p w:rsidR="000F7DF3" w:rsidRPr="000F7DF3" w:rsidRDefault="000F7DF3" w:rsidP="000F7DF3">
      <w:pPr>
        <w:spacing w:after="0" w:line="240" w:lineRule="auto"/>
        <w:ind w:firstLine="1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89DF514" wp14:editId="5ECFEB09">
            <wp:simplePos x="0" y="0"/>
            <wp:positionH relativeFrom="column">
              <wp:posOffset>3068320</wp:posOffset>
            </wp:positionH>
            <wp:positionV relativeFrom="paragraph">
              <wp:posOffset>672465</wp:posOffset>
            </wp:positionV>
            <wp:extent cx="1347470" cy="981710"/>
            <wp:effectExtent l="0" t="0" r="5080" b="889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F7D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Материалы:</w:t>
      </w: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мисочка либо пластиковая коробочка, в которую вложена штемпельная подушка из тонкого поролона, пропитанная гуашью, плотная бумага любого цвета и размера, кусочки поролона.</w:t>
      </w: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Способ получения изображения:</w:t>
      </w: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прижимает поролон к </w:t>
      </w: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>штемпельной подушке с краской и</w:t>
      </w: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наносит оттиск на бумагу. </w:t>
      </w: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изменения цвета </w:t>
      </w: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берутся другие мисочка и поролон.</w:t>
      </w: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DF3" w:rsidRPr="000F7DF3" w:rsidRDefault="000F7DF3" w:rsidP="000F7DF3">
      <w:pPr>
        <w:pStyle w:val="a3"/>
        <w:spacing w:after="0" w:line="240" w:lineRule="auto"/>
        <w:ind w:left="87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0F7DF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Оттиск смятой бумагой</w:t>
      </w:r>
    </w:p>
    <w:p w:rsidR="000F7DF3" w:rsidRPr="000F7DF3" w:rsidRDefault="000F7DF3" w:rsidP="000F7DF3">
      <w:pPr>
        <w:spacing w:after="0" w:line="240" w:lineRule="auto"/>
        <w:ind w:firstLine="1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Средства выразительности:</w:t>
      </w: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пятно, фактура, цвет.</w:t>
      </w:r>
    </w:p>
    <w:p w:rsidR="000F7DF3" w:rsidRPr="000F7DF3" w:rsidRDefault="000F7DF3" w:rsidP="000F7DF3">
      <w:pPr>
        <w:spacing w:after="0" w:line="240" w:lineRule="auto"/>
        <w:ind w:firstLine="1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1477FAC" wp14:editId="1EF9A49B">
            <wp:simplePos x="0" y="0"/>
            <wp:positionH relativeFrom="column">
              <wp:posOffset>3162300</wp:posOffset>
            </wp:positionH>
            <wp:positionV relativeFrom="paragraph">
              <wp:posOffset>720090</wp:posOffset>
            </wp:positionV>
            <wp:extent cx="1457325" cy="132334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2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7D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Материалы:</w:t>
      </w: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блюдце либо пластиковая коробочка, в которую вложена штемпельная подушка из тонкого поролона, пропитанная гуашью, плотная бумага любого цвета и размера, смятая бумага.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Способ получения изображения:</w:t>
      </w: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прижимает смятую бумагу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штемпельной подушке с краской 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наносит оттиск на бумагу. 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получить другой цвет, 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меняются и блюдце, и смятая бумага.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DF3" w:rsidRP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Монотипия предметная</w:t>
      </w:r>
    </w:p>
    <w:p w:rsidR="000F7DF3" w:rsidRP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Средства выразительности:</w:t>
      </w: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пятно, цвет, симметрия.</w:t>
      </w:r>
    </w:p>
    <w:p w:rsidR="000F7DF3" w:rsidRP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Материалы: </w:t>
      </w: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плотная бумага любого цвета, кисти, гуашь или акварель.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D231F33" wp14:editId="0770CDA9">
            <wp:simplePos x="0" y="0"/>
            <wp:positionH relativeFrom="column">
              <wp:posOffset>2819400</wp:posOffset>
            </wp:positionH>
            <wp:positionV relativeFrom="paragraph">
              <wp:posOffset>186690</wp:posOffset>
            </wp:positionV>
            <wp:extent cx="1848485" cy="15240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918" cy="1524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7D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Способ получения изображения:</w:t>
      </w: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складывает лист бумаги 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вдвое и на одной его половине 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рисует половину изображаемого 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предмета </w:t>
      </w:r>
      <w:r w:rsidRPr="000F7D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(предметы выбираются 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симметричные)</w:t>
      </w: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рисования 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каждой части предмета, пока не 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высохла краска, лист снова 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складывается пополам для получения 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отпечатка. 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изображение можно украсить, также 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складывая лист после рисования нескольких украшений.</w:t>
      </w: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0F7DF3" w:rsidRP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Восковые мелки + акварель</w:t>
      </w:r>
    </w:p>
    <w:p w:rsidR="000F7DF3" w:rsidRP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Средства выразительности:</w:t>
      </w: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цвет, линия, пятно, фактура.</w:t>
      </w:r>
    </w:p>
    <w:p w:rsidR="000F7DF3" w:rsidRP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Материалы:</w:t>
      </w: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восковые мелки, плотная белая бумага, акварель, кисти.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6DACA47" wp14:editId="428EFB0E">
            <wp:simplePos x="0" y="0"/>
            <wp:positionH relativeFrom="column">
              <wp:posOffset>3028950</wp:posOffset>
            </wp:positionH>
            <wp:positionV relativeFrom="paragraph">
              <wp:posOffset>24765</wp:posOffset>
            </wp:positionV>
            <wp:extent cx="1603375" cy="115252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F7D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Способ получения изображения:</w:t>
      </w: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рисует восковыми мелками 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белой бумаге. Затем закрашивает 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 акварелью в один или несколько 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цветов. Рисунок мелками </w:t>
      </w:r>
    </w:p>
    <w:p w:rsidR="000F7DF3" w:rsidRPr="000F7DF3" w:rsidRDefault="000F7DF3" w:rsidP="000F7DF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остается не закрашенным.</w:t>
      </w:r>
    </w:p>
    <w:p w:rsidR="000F7DF3" w:rsidRPr="000F7DF3" w:rsidRDefault="000F7DF3" w:rsidP="000F7DF3">
      <w:pPr>
        <w:spacing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Набрызг</w:t>
      </w:r>
    </w:p>
    <w:p w:rsidR="000F7DF3" w:rsidRP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Средства выразительности:</w:t>
      </w: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точка, фактура.</w:t>
      </w:r>
    </w:p>
    <w:p w:rsidR="000F7DF3" w:rsidRP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Материалы:</w:t>
      </w: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бумага, гуашь, жесткая кисть, кусочек плотного картона либо пластика </w:t>
      </w:r>
      <w:r w:rsidRPr="000F7D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(5x5 см)</w:t>
      </w: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90C3B70" wp14:editId="155118CC">
            <wp:simplePos x="0" y="0"/>
            <wp:positionH relativeFrom="column">
              <wp:posOffset>3220720</wp:posOffset>
            </wp:positionH>
            <wp:positionV relativeFrom="paragraph">
              <wp:posOffset>177800</wp:posOffset>
            </wp:positionV>
            <wp:extent cx="1347470" cy="1012190"/>
            <wp:effectExtent l="0" t="0" r="508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F7D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Способ получения изображения:</w:t>
      </w: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набирает краску на кисть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ударяет кистью о картон, который 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держит над бумагой. Затем закрашивает 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 акварелью в один или несколько 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цветов. 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Краска разбрызгивается на бумагу.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DF3" w:rsidRPr="000F7DF3" w:rsidRDefault="000F7DF3" w:rsidP="000F7D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Свеча + акварель</w:t>
      </w:r>
    </w:p>
    <w:p w:rsidR="000F7DF3" w:rsidRP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Средства выразительности:</w:t>
      </w: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цвет, линия, пятно, фактура.</w:t>
      </w:r>
    </w:p>
    <w:p w:rsidR="000F7DF3" w:rsidRP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Материалы: </w:t>
      </w: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свеча, плотная бумага, акварель, кисти.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DCF3DEC" wp14:editId="42876AB0">
            <wp:simplePos x="0" y="0"/>
            <wp:positionH relativeFrom="column">
              <wp:posOffset>3620770</wp:posOffset>
            </wp:positionH>
            <wp:positionV relativeFrom="paragraph">
              <wp:posOffset>10160</wp:posOffset>
            </wp:positionV>
            <wp:extent cx="830977" cy="552450"/>
            <wp:effectExtent l="0" t="0" r="762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977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7D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пособ получения изображения: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рисует свечой на бумаге. </w:t>
      </w:r>
    </w:p>
    <w:p w:rsid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закрашивает лист акварелью в </w:t>
      </w:r>
    </w:p>
    <w:p w:rsidR="000F7DF3" w:rsidRPr="000F7DF3" w:rsidRDefault="000F7DF3" w:rsidP="000F7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или несколько цветов. Рисунок свечой остается белым.</w:t>
      </w: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F7DF3" w:rsidRPr="000F7DF3" w:rsidRDefault="000F7DF3" w:rsidP="000F7DF3">
      <w:pPr>
        <w:spacing w:after="0" w:line="240" w:lineRule="auto"/>
        <w:ind w:left="877"/>
        <w:contextualSpacing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Отпечатки листьев</w:t>
      </w:r>
    </w:p>
    <w:p w:rsidR="000F7DF3" w:rsidRP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Средства выразительности:</w:t>
      </w: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фактура, цвет.</w:t>
      </w:r>
    </w:p>
    <w:p w:rsidR="000F7DF3" w:rsidRP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Материалы:</w:t>
      </w: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бумага, гуашь, листья разных деревьев </w:t>
      </w:r>
      <w:r w:rsidRPr="000F7D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(желательно опавшие)</w:t>
      </w: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кисти.</w:t>
      </w: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21ECD76" wp14:editId="02BCFA38">
            <wp:simplePos x="0" y="0"/>
            <wp:positionH relativeFrom="column">
              <wp:align>right</wp:align>
            </wp:positionH>
            <wp:positionV relativeFrom="paragraph">
              <wp:posOffset>10795</wp:posOffset>
            </wp:positionV>
            <wp:extent cx="1493520" cy="1176655"/>
            <wp:effectExtent l="0" t="0" r="0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F7D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Способ получения изображения:</w:t>
      </w: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покрывает листок дерева</w:t>
      </w: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красками разных цветов, затем </w:t>
      </w: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прикладывает его окрашенной </w:t>
      </w: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стороной к бумаге для получения </w:t>
      </w: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отпечатка. Каждый раз берется </w:t>
      </w: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 листок. Черешки у листьев можно дорисовать кистью.</w:t>
      </w: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DF3" w:rsidRP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Техника рисования кляксография</w:t>
      </w:r>
    </w:p>
    <w:p w:rsidR="000F7DF3" w:rsidRP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Способ рисования:</w:t>
      </w: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сухой, можно тонированный фон внизу нанести каплю тёмной краски </w:t>
      </w:r>
      <w:r w:rsidRPr="000F7D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(чёрную, коричневую или зелёную)</w:t>
      </w: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Подуйте из трубочки на каплю, как будто толкая её вперёд. Чтобы получились мелкие ответвления, трубочкой во время выдувания нужно покачать из стороны в сторону. Можно дорисовать некоторые элементы кистью или оформить аппликацией из природного материала.</w:t>
      </w: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13C1CD1" wp14:editId="5A2A6148">
            <wp:simplePos x="0" y="0"/>
            <wp:positionH relativeFrom="column">
              <wp:posOffset>2867025</wp:posOffset>
            </wp:positionH>
            <wp:positionV relativeFrom="paragraph">
              <wp:posOffset>92710</wp:posOffset>
            </wp:positionV>
            <wp:extent cx="1779905" cy="1268095"/>
            <wp:effectExtent l="0" t="0" r="0" b="825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F7D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Сложность техники:</w:t>
      </w: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Проводить процедуру </w:t>
      </w: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рисования поэтапно, </w:t>
      </w: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индивидуально </w:t>
      </w: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по подгруппам. </w:t>
      </w: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Понадобится помощь </w:t>
      </w: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неуверенным детям. </w:t>
      </w: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 за мерами безопасности детей при работе. Так как работа для многих детей трудна, необходимы динамические паузы.</w:t>
      </w: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DF3" w:rsidRPr="000F7DF3" w:rsidRDefault="000F7DF3" w:rsidP="000F7D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 xml:space="preserve">Техника рисования </w:t>
      </w:r>
      <w:r w:rsidRPr="000F7DF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>с использованием трафарета</w:t>
      </w: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658A81C" wp14:editId="02360481">
            <wp:simplePos x="0" y="0"/>
            <wp:positionH relativeFrom="column">
              <wp:posOffset>3439795</wp:posOffset>
            </wp:positionH>
            <wp:positionV relativeFrom="paragraph">
              <wp:posOffset>686435</wp:posOffset>
            </wp:positionV>
            <wp:extent cx="1162050" cy="11620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7D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Способ рисования:</w:t>
      </w: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Изготовить трафарет: согнув лист бумаги пополам, обрезать 1 см по краям, а на сгибе нарисовать половинку вазы и букета из элементов цветочков и различной зелени. Всё аккуратно вырезать. </w:t>
      </w: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чистый лист бумаги наложите </w:t>
      </w: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трафарет. Опустите губку в краску, </w:t>
      </w: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прижмите её к бумаге, делая </w:t>
      </w: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«колющие» движения. Опустите губку </w:t>
      </w: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краску другого цвета и продолжайте</w:t>
      </w: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печатать. Используя необходимые цвета, нанесите краску на все участки рисунка. При желании можно прорисовать детали рисунка кистью или фломастером.</w:t>
      </w:r>
    </w:p>
    <w:p w:rsidR="00CE1F2F" w:rsidRDefault="00CE1F2F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1F2F" w:rsidRPr="005C4282" w:rsidRDefault="005C4282" w:rsidP="005C42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C428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Техника рисования «Ниткография»</w:t>
      </w:r>
    </w:p>
    <w:p w:rsidR="00CE1F2F" w:rsidRDefault="00CE1F2F" w:rsidP="00CE1F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F2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CE1F2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  <w:t xml:space="preserve"> Материалы:</w:t>
      </w:r>
      <w:r w:rsidRPr="00CE1F2F">
        <w:rPr>
          <w:rFonts w:ascii="Times New Roman" w:eastAsia="Times New Roman" w:hAnsi="Times New Roman" w:cs="Times New Roman"/>
          <w:sz w:val="28"/>
          <w:szCs w:val="28"/>
          <w:lang w:eastAsia="ru-RU"/>
        </w:rPr>
        <w:t> бумага, жидко разведённая гуашь в мисочке, пластиковая ложечка, ниточка средней толщины.</w:t>
      </w:r>
      <w:r w:rsidRPr="00CE1F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E1F2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Способ рисования:</w:t>
      </w:r>
      <w:r w:rsidRPr="00CE1F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Ребёнок опускает нитку в краску, </w:t>
      </w:r>
    </w:p>
    <w:p w:rsidR="00CE1F2F" w:rsidRDefault="00CE1F2F" w:rsidP="00CE1F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D59E285" wp14:editId="1C53DC9D">
            <wp:simplePos x="0" y="0"/>
            <wp:positionH relativeFrom="column">
              <wp:posOffset>3277870</wp:posOffset>
            </wp:positionH>
            <wp:positionV relativeFrom="paragraph">
              <wp:posOffset>21590</wp:posOffset>
            </wp:positionV>
            <wp:extent cx="1181100" cy="2033390"/>
            <wp:effectExtent l="0" t="0" r="0" b="508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3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1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отжимает её. </w:t>
      </w:r>
    </w:p>
    <w:p w:rsidR="00CE1F2F" w:rsidRDefault="00CE1F2F" w:rsidP="00CE1F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на лист бумаги выкладывает из </w:t>
      </w:r>
    </w:p>
    <w:p w:rsidR="00CE1F2F" w:rsidRDefault="00CE1F2F" w:rsidP="00CE1F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нитки изображение, оставляя один </w:t>
      </w:r>
    </w:p>
    <w:p w:rsidR="00CE1F2F" w:rsidRDefault="00CE1F2F" w:rsidP="00CE1F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её конец свободным. После этого </w:t>
      </w:r>
    </w:p>
    <w:p w:rsidR="00CE1F2F" w:rsidRDefault="00CE1F2F" w:rsidP="00CE1F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сверху накладывает другой лист, </w:t>
      </w:r>
    </w:p>
    <w:p w:rsidR="00CE1F2F" w:rsidRDefault="00CE1F2F" w:rsidP="00CE1F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прижимает, придерживая рукой, </w:t>
      </w:r>
    </w:p>
    <w:p w:rsidR="00CE1F2F" w:rsidRDefault="00CE1F2F" w:rsidP="00CE1F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вытягивает нитку за кончик. </w:t>
      </w:r>
    </w:p>
    <w:p w:rsidR="00CE1F2F" w:rsidRDefault="00CE1F2F" w:rsidP="00CE1F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Недостающие детали </w:t>
      </w:r>
    </w:p>
    <w:p w:rsidR="00CE1F2F" w:rsidRDefault="00CE1F2F" w:rsidP="00CE1F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F2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дорисовываются.</w:t>
      </w:r>
      <w:r w:rsidRPr="00CE1F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что у нас получается:</w:t>
      </w:r>
    </w:p>
    <w:p w:rsid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282" w:rsidRDefault="000F7DF3" w:rsidP="005C42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F7D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="005C4282" w:rsidRPr="005C428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Техника художественного</w:t>
      </w:r>
    </w:p>
    <w:p w:rsidR="000F7DF3" w:rsidRPr="005C4282" w:rsidRDefault="005C4282" w:rsidP="005C42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C428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творчества «Спирелли»</w:t>
      </w:r>
    </w:p>
    <w:p w:rsidR="000F7DF3" w:rsidRPr="000F7DF3" w:rsidRDefault="000F7DF3" w:rsidP="000F7D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282" w:rsidRPr="005C4282" w:rsidRDefault="005C4282" w:rsidP="005C4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282">
        <w:rPr>
          <w:rFonts w:ascii="Times New Roman" w:hAnsi="Times New Roman" w:cs="Times New Roman"/>
          <w:b/>
          <w:sz w:val="28"/>
          <w:szCs w:val="28"/>
        </w:rPr>
        <w:t xml:space="preserve">Спирелли </w:t>
      </w:r>
      <w:r w:rsidRPr="005C4282">
        <w:rPr>
          <w:rFonts w:ascii="Times New Roman" w:hAnsi="Times New Roman" w:cs="Times New Roman"/>
          <w:sz w:val="28"/>
          <w:szCs w:val="28"/>
        </w:rPr>
        <w:t>– это техника художественного творчества, в которой нить наматывается на картон, по контуру которого вырезаны зубчики, чтобы нитка не соскальзывала.   Поскольку отсутствует игла, то и спирелли получается менее травмоопасным видом рукоделия и более легким для выполнения детьми.</w:t>
      </w:r>
    </w:p>
    <w:p w:rsidR="005C4282" w:rsidRPr="005C4282" w:rsidRDefault="005C4282" w:rsidP="005C4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2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282">
        <w:rPr>
          <w:rFonts w:ascii="Times New Roman" w:hAnsi="Times New Roman" w:cs="Times New Roman"/>
          <w:sz w:val="28"/>
          <w:szCs w:val="28"/>
        </w:rPr>
        <w:t xml:space="preserve"> Разнообразие рисунка достигается с помощью цвета, структуры и толщины нити, а также расстояние между прорезями, количество прорезей, пропускаемых при наматывании.</w:t>
      </w:r>
    </w:p>
    <w:p w:rsidR="005C4282" w:rsidRDefault="005C4282" w:rsidP="005C4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2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4D1868A" wp14:editId="55234050">
            <wp:simplePos x="0" y="0"/>
            <wp:positionH relativeFrom="column">
              <wp:posOffset>2553970</wp:posOffset>
            </wp:positionH>
            <wp:positionV relativeFrom="paragraph">
              <wp:posOffset>128270</wp:posOffset>
            </wp:positionV>
            <wp:extent cx="1837922" cy="2212846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8347">
                      <a:off x="0" y="0"/>
                      <a:ext cx="1837922" cy="2212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4282">
        <w:rPr>
          <w:rFonts w:ascii="Times New Roman" w:hAnsi="Times New Roman" w:cs="Times New Roman"/>
          <w:b/>
          <w:sz w:val="28"/>
          <w:szCs w:val="28"/>
        </w:rPr>
        <w:t>Техника «спирелли», способствует развитию у детей:</w:t>
      </w:r>
      <w:r w:rsidRPr="005C4282">
        <w:rPr>
          <w:rFonts w:ascii="Times New Roman" w:hAnsi="Times New Roman" w:cs="Times New Roman"/>
          <w:sz w:val="28"/>
          <w:szCs w:val="28"/>
        </w:rPr>
        <w:t xml:space="preserve"> - мелкой моторики пальцев рук, </w:t>
      </w:r>
    </w:p>
    <w:p w:rsidR="005C4282" w:rsidRDefault="005C4282" w:rsidP="005C4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282">
        <w:rPr>
          <w:rFonts w:ascii="Times New Roman" w:hAnsi="Times New Roman" w:cs="Times New Roman"/>
          <w:sz w:val="28"/>
          <w:szCs w:val="28"/>
        </w:rPr>
        <w:t xml:space="preserve">что оказывает положительное </w:t>
      </w:r>
    </w:p>
    <w:p w:rsidR="005C4282" w:rsidRDefault="005C4282" w:rsidP="005C4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282">
        <w:rPr>
          <w:rFonts w:ascii="Times New Roman" w:hAnsi="Times New Roman" w:cs="Times New Roman"/>
          <w:sz w:val="28"/>
          <w:szCs w:val="28"/>
        </w:rPr>
        <w:t xml:space="preserve">влияние на </w:t>
      </w:r>
      <w:bookmarkStart w:id="0" w:name="_GoBack"/>
      <w:bookmarkEnd w:id="0"/>
      <w:r w:rsidRPr="005C4282">
        <w:rPr>
          <w:rFonts w:ascii="Times New Roman" w:hAnsi="Times New Roman" w:cs="Times New Roman"/>
          <w:sz w:val="28"/>
          <w:szCs w:val="28"/>
        </w:rPr>
        <w:t xml:space="preserve">речевые зоны коры </w:t>
      </w:r>
    </w:p>
    <w:p w:rsidR="005C4282" w:rsidRDefault="005C4282" w:rsidP="005C4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282">
        <w:rPr>
          <w:rFonts w:ascii="Times New Roman" w:hAnsi="Times New Roman" w:cs="Times New Roman"/>
          <w:sz w:val="28"/>
          <w:szCs w:val="28"/>
        </w:rPr>
        <w:t xml:space="preserve">головного мозга; - сенсорного </w:t>
      </w:r>
    </w:p>
    <w:p w:rsidR="005C4282" w:rsidRDefault="005C4282" w:rsidP="005C4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282">
        <w:rPr>
          <w:rFonts w:ascii="Times New Roman" w:hAnsi="Times New Roman" w:cs="Times New Roman"/>
          <w:sz w:val="28"/>
          <w:szCs w:val="28"/>
        </w:rPr>
        <w:t>восприятия; - глазомера;</w:t>
      </w:r>
    </w:p>
    <w:p w:rsidR="005C4282" w:rsidRDefault="005C4282" w:rsidP="005C4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282">
        <w:rPr>
          <w:rFonts w:ascii="Times New Roman" w:hAnsi="Times New Roman" w:cs="Times New Roman"/>
          <w:sz w:val="28"/>
          <w:szCs w:val="28"/>
        </w:rPr>
        <w:t xml:space="preserve"> - логического мышления; </w:t>
      </w:r>
    </w:p>
    <w:p w:rsidR="005C4282" w:rsidRDefault="005C4282" w:rsidP="005C4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282">
        <w:rPr>
          <w:rFonts w:ascii="Times New Roman" w:hAnsi="Times New Roman" w:cs="Times New Roman"/>
          <w:sz w:val="28"/>
          <w:szCs w:val="28"/>
        </w:rPr>
        <w:t xml:space="preserve">- воображения; </w:t>
      </w:r>
    </w:p>
    <w:p w:rsidR="005C4282" w:rsidRDefault="005C4282" w:rsidP="005C4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282">
        <w:rPr>
          <w:rFonts w:ascii="Times New Roman" w:hAnsi="Times New Roman" w:cs="Times New Roman"/>
          <w:sz w:val="28"/>
          <w:szCs w:val="28"/>
        </w:rPr>
        <w:t xml:space="preserve">- волевых качеств (усидчивости, </w:t>
      </w:r>
    </w:p>
    <w:p w:rsidR="005C4282" w:rsidRDefault="005C4282" w:rsidP="005C4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282">
        <w:rPr>
          <w:rFonts w:ascii="Times New Roman" w:hAnsi="Times New Roman" w:cs="Times New Roman"/>
          <w:sz w:val="28"/>
          <w:szCs w:val="28"/>
        </w:rPr>
        <w:t xml:space="preserve">терпения, умения доводить </w:t>
      </w:r>
    </w:p>
    <w:p w:rsidR="005C4282" w:rsidRDefault="005C4282" w:rsidP="005C4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282">
        <w:rPr>
          <w:rFonts w:ascii="Times New Roman" w:hAnsi="Times New Roman" w:cs="Times New Roman"/>
          <w:sz w:val="28"/>
          <w:szCs w:val="28"/>
        </w:rPr>
        <w:t xml:space="preserve">работу до конца); </w:t>
      </w:r>
    </w:p>
    <w:p w:rsidR="005C4282" w:rsidRPr="005C4282" w:rsidRDefault="005C4282" w:rsidP="005C4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282">
        <w:rPr>
          <w:rFonts w:ascii="Times New Roman" w:hAnsi="Times New Roman" w:cs="Times New Roman"/>
          <w:sz w:val="28"/>
          <w:szCs w:val="28"/>
        </w:rPr>
        <w:t>- художественных способностей и эстетического вкуса.</w:t>
      </w:r>
    </w:p>
    <w:p w:rsidR="001D3BC7" w:rsidRPr="000F7DF3" w:rsidRDefault="001D3BC7" w:rsidP="000F7DF3">
      <w:pPr>
        <w:spacing w:after="0" w:line="240" w:lineRule="auto"/>
        <w:jc w:val="both"/>
        <w:rPr>
          <w:sz w:val="28"/>
          <w:szCs w:val="28"/>
        </w:rPr>
      </w:pPr>
    </w:p>
    <w:p w:rsidR="005E011A" w:rsidRPr="001D3BC7" w:rsidRDefault="001D3BC7" w:rsidP="001D3BC7">
      <w:pPr>
        <w:jc w:val="both"/>
        <w:rPr>
          <w:sz w:val="36"/>
          <w:szCs w:val="36"/>
        </w:rPr>
      </w:pPr>
      <w:r w:rsidRPr="001D3BC7">
        <w:rPr>
          <w:rFonts w:ascii="Times New Roman" w:eastAsia="Calibri" w:hAnsi="Times New Roman" w:cs="Times New Roman"/>
          <w:b/>
          <w:i/>
          <w:color w:val="0000FF"/>
          <w:kern w:val="36"/>
          <w:sz w:val="36"/>
          <w:szCs w:val="36"/>
          <w:lang w:eastAsia="ru-RU"/>
        </w:rPr>
        <w:br/>
      </w:r>
    </w:p>
    <w:sectPr w:rsidR="005E011A" w:rsidRPr="001D3BC7" w:rsidSect="001D3BC7">
      <w:pgSz w:w="16838" w:h="11906" w:orient="landscape"/>
      <w:pgMar w:top="720" w:right="720" w:bottom="720" w:left="720" w:header="708" w:footer="708" w:gutter="0"/>
      <w:pgBorders w:offsetFrom="page">
        <w:top w:val="thickThinMediumGap" w:sz="24" w:space="24" w:color="7030A0"/>
        <w:left w:val="thickThinMediumGap" w:sz="24" w:space="24" w:color="7030A0"/>
        <w:bottom w:val="thinThickMediumGap" w:sz="24" w:space="24" w:color="7030A0"/>
        <w:right w:val="thinThickMediumGap" w:sz="24" w:space="24" w:color="7030A0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30B"/>
    <w:rsid w:val="000F7DF3"/>
    <w:rsid w:val="001D3BC7"/>
    <w:rsid w:val="003A530B"/>
    <w:rsid w:val="005C4282"/>
    <w:rsid w:val="005E011A"/>
    <w:rsid w:val="00CE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B0D05"/>
  <w15:chartTrackingRefBased/>
  <w15:docId w15:val="{60FCCA00-E32B-46FD-91E2-6FF64D3AC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next w:val="a3"/>
    <w:uiPriority w:val="34"/>
    <w:qFormat/>
    <w:rsid w:val="000F7DF3"/>
    <w:pPr>
      <w:spacing w:after="200" w:line="276" w:lineRule="auto"/>
      <w:ind w:left="720"/>
      <w:contextualSpacing/>
    </w:pPr>
  </w:style>
  <w:style w:type="paragraph" w:styleId="a3">
    <w:name w:val="List Paragraph"/>
    <w:basedOn w:val="a"/>
    <w:uiPriority w:val="34"/>
    <w:qFormat/>
    <w:rsid w:val="000F7D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4105A3-3995-44D5-85BA-E21161E04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1024</Words>
  <Characters>5841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2021-03-18T15:41:00Z</dcterms:created>
  <dcterms:modified xsi:type="dcterms:W3CDTF">2021-03-23T13:42:00Z</dcterms:modified>
</cp:coreProperties>
</file>