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A" w:rsidRPr="00800A0F" w:rsidRDefault="0012090A" w:rsidP="0012090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Cambria" w:eastAsia="Times New Roman" w:hAnsi="Cambria" w:cs="Arial"/>
          <w:b/>
          <w:color w:val="000000"/>
          <w:kern w:val="36"/>
          <w:sz w:val="36"/>
          <w:szCs w:val="36"/>
        </w:rPr>
      </w:pPr>
      <w:r w:rsidRPr="0012090A">
        <w:rPr>
          <w:rFonts w:ascii="Cambria" w:eastAsia="Times New Roman" w:hAnsi="Cambria" w:cs="Arial"/>
          <w:b/>
          <w:color w:val="000000"/>
          <w:kern w:val="36"/>
          <w:sz w:val="36"/>
          <w:szCs w:val="36"/>
        </w:rPr>
        <w:t>Как уберечь ребенка от беды.</w:t>
      </w:r>
    </w:p>
    <w:p w:rsidR="0012090A" w:rsidRPr="0012090A" w:rsidRDefault="0012090A" w:rsidP="0012090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Cambria" w:eastAsia="Times New Roman" w:hAnsi="Cambria" w:cs="Arial"/>
          <w:b/>
          <w:color w:val="000000"/>
          <w:kern w:val="36"/>
          <w:sz w:val="36"/>
          <w:szCs w:val="36"/>
        </w:rPr>
      </w:pPr>
      <w:r w:rsidRPr="0012090A">
        <w:rPr>
          <w:rFonts w:ascii="Cambria" w:eastAsia="Times New Roman" w:hAnsi="Cambria" w:cs="Arial"/>
          <w:b/>
          <w:color w:val="000000"/>
          <w:kern w:val="36"/>
          <w:sz w:val="36"/>
          <w:szCs w:val="36"/>
        </w:rPr>
        <w:t>Рекомендации для родителей</w:t>
      </w:r>
    </w:p>
    <w:p w:rsidR="0012090A" w:rsidRPr="0012090A" w:rsidRDefault="0012090A" w:rsidP="0012090A">
      <w:pPr>
        <w:shd w:val="clear" w:color="auto" w:fill="FFFFFF"/>
        <w:spacing w:before="113" w:after="113" w:line="408" w:lineRule="atLeast"/>
        <w:ind w:firstLine="567"/>
        <w:rPr>
          <w:rFonts w:ascii="Cambria" w:eastAsia="Times New Roman" w:hAnsi="Cambria" w:cs="Arial"/>
          <w:color w:val="000000"/>
          <w:sz w:val="36"/>
          <w:szCs w:val="36"/>
        </w:rPr>
      </w:pPr>
    </w:p>
    <w:p w:rsidR="0012090A" w:rsidRPr="0012090A" w:rsidRDefault="0012090A" w:rsidP="0012090A">
      <w:pPr>
        <w:shd w:val="clear" w:color="auto" w:fill="FFFFFF"/>
        <w:spacing w:before="113" w:after="113" w:line="408" w:lineRule="atLeast"/>
        <w:ind w:firstLine="567"/>
        <w:rPr>
          <w:rFonts w:ascii="Cambria" w:eastAsia="Times New Roman" w:hAnsi="Cambria" w:cs="Arial"/>
          <w:color w:val="000000"/>
          <w:sz w:val="24"/>
          <w:szCs w:val="24"/>
        </w:rPr>
      </w:pPr>
      <w:r w:rsidRPr="0012090A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Будьте бдительны по отношению к вашему окружению. Бдительный человек, способный распознать подозрительные действия, может принять необходимые меры, которые сохранят ему жизнь.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Будьте осторожны с людьми, желающими вас сфотографировать, взять интервью и т.п.  Старайтесь не демонстрировать материальный достаток своей семьи. Будьте сдержаны в разговорах о ваших доходах и доходах членов Вашей семьи. Это правило должны соблюдать все члены вашей семьи, особенно дети.</w:t>
      </w:r>
    </w:p>
    <w:p w:rsidR="0012090A" w:rsidRPr="0012090A" w:rsidRDefault="0012090A" w:rsidP="0012090A">
      <w:pPr>
        <w:shd w:val="clear" w:color="auto" w:fill="FFFFFF"/>
        <w:spacing w:before="113" w:after="113" w:line="408" w:lineRule="atLeast"/>
        <w:ind w:firstLine="567"/>
        <w:rPr>
          <w:rFonts w:ascii="Cambria" w:eastAsia="Times New Roman" w:hAnsi="Cambria" w:cs="Arial"/>
          <w:color w:val="000000"/>
          <w:sz w:val="24"/>
          <w:szCs w:val="24"/>
        </w:rPr>
      </w:pP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Не сообщайте незнакомым людям личную информацию конфиденциального характера. Будьте осторожны во время бесед в общественных местах, в дороге и по телефону.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Не давайте посторонним лицам ваш домашний телефон и адрес, старайтесь обойтись рабочими координатами.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Не принимайте подозрительных подарков, посылок, бандеролей.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Будьте внимательны, чтобы выявить ведущееся наблюдение за вами, членами вашей семьи и вашей квартирой.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Старайтесь не соглашаться на встречи с незнакомыми людьми в отдаленных или незнакомых местах.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Никогда не носите ключи в той сумке, где лежат документы или другие бумаги, по которым можно определить ваш адрес, имя и фамилию. 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Не крепите к ключам никаких пометок с указанием ваших данных.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Деньги, ключи, документы старайтесь носить во внутренних карманах.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Не перегружайте себя сумками и пакетами, всегда оставляйте свободной хотя бы одну руку, чтобы при необходимости использовать ее для самозащиты.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Старайтесь не пользоваться автотранспортом незнакомых людей.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Всегда носите с собой средства индивидуальной защиты (газовый пистолет, баллончик и т.д.).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Составьте и держите возле телефона список телефонных номеров служб экстренной помощи.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Поддерживайте в готовности экипировку для действий в чрезвычайных ситуациях и аптечку первой медицинской помощи.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lastRenderedPageBreak/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Разработайте и запомните порядок действий в различных экстремальных ситуациях для дома, улицы и места работы, проведите ситуационные игры.</w:t>
      </w:r>
    </w:p>
    <w:p w:rsidR="0012090A" w:rsidRPr="0012090A" w:rsidRDefault="0012090A" w:rsidP="0012090A">
      <w:pPr>
        <w:shd w:val="clear" w:color="auto" w:fill="FFFFFF"/>
        <w:spacing w:after="0" w:line="408" w:lineRule="atLeast"/>
        <w:ind w:firstLine="567"/>
        <w:jc w:val="center"/>
        <w:outlineLvl w:val="2"/>
        <w:rPr>
          <w:rFonts w:ascii="Cambria" w:eastAsia="Times New Roman" w:hAnsi="Cambria" w:cs="Arial"/>
          <w:color w:val="000000"/>
          <w:sz w:val="28"/>
          <w:szCs w:val="28"/>
        </w:rPr>
      </w:pP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Pr="00800A0F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Предупредительные меры безопасности для членов семьи</w:t>
      </w:r>
    </w:p>
    <w:p w:rsidR="0012090A" w:rsidRPr="0012090A" w:rsidRDefault="0012090A" w:rsidP="0012090A">
      <w:pPr>
        <w:shd w:val="clear" w:color="auto" w:fill="FFFFFF"/>
        <w:spacing w:before="113" w:after="113" w:line="408" w:lineRule="atLeast"/>
        <w:ind w:firstLine="567"/>
        <w:rPr>
          <w:rFonts w:ascii="Cambria" w:eastAsia="Times New Roman" w:hAnsi="Cambria" w:cs="Arial"/>
          <w:color w:val="000000"/>
          <w:sz w:val="24"/>
          <w:szCs w:val="24"/>
        </w:rPr>
      </w:pPr>
      <w:r w:rsidRPr="0012090A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Понимание членами семьи требований личной безопасности является основой любых предупредительных мер.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 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Подчеркивайте важность мер безопасности для всех членов семьи. 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Развивайте взаимную заботу о безопасности друг друга, чтобы все члены семьи были привлечены к выполнению мер безопасности.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Объясните всем членам семьи порядок действий в чрезвычайных ситуациях, что кому делать, куда и к кому обращаться за помощью.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Всегда знайте, где находятся члены вашей семьи. Старайтесь приучить их к тому, чтобы они сообщали о своих перемещениях.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Договоритесь с членами семьи о кодовом слове, дающем понять, что вы говорите под принуждением посторонних лиц.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Сообщайте друг другу в семье о частых звонках по якобы неправильным номерам или безответных звонках.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Рассказывайте друг другу в семье о подозрительном поведении каких-либо лиц, угрозах, поступивших в ваш адрес и т.п. Это поможет членам семьи заблаговременно принять необходимые меры предосторожности,  а также поможет сотрудникам полиции в случае совершения нападения на вас.</w:t>
      </w:r>
    </w:p>
    <w:p w:rsidR="0012090A" w:rsidRPr="0012090A" w:rsidRDefault="0012090A" w:rsidP="0012090A">
      <w:pPr>
        <w:shd w:val="clear" w:color="auto" w:fill="FFFFFF"/>
        <w:spacing w:after="0" w:line="408" w:lineRule="atLeast"/>
        <w:ind w:firstLine="567"/>
        <w:jc w:val="center"/>
        <w:outlineLvl w:val="2"/>
        <w:rPr>
          <w:rFonts w:ascii="Cambria" w:eastAsia="Times New Roman" w:hAnsi="Cambria" w:cs="Arial"/>
          <w:color w:val="000000"/>
          <w:sz w:val="28"/>
          <w:szCs w:val="28"/>
        </w:rPr>
      </w:pP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Pr="0012090A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Специальные рекомендации для детей</w:t>
      </w:r>
    </w:p>
    <w:p w:rsidR="0012090A" w:rsidRPr="0012090A" w:rsidRDefault="0012090A" w:rsidP="0012090A">
      <w:pPr>
        <w:shd w:val="clear" w:color="auto" w:fill="FFFFFF"/>
        <w:spacing w:before="113" w:after="113" w:line="408" w:lineRule="atLeast"/>
        <w:ind w:firstLine="567"/>
        <w:rPr>
          <w:rFonts w:ascii="Cambria" w:eastAsia="Times New Roman" w:hAnsi="Cambria" w:cs="Arial"/>
          <w:color w:val="000000"/>
          <w:sz w:val="24"/>
          <w:szCs w:val="24"/>
        </w:rPr>
      </w:pPr>
      <w:r w:rsidRPr="0012090A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В зависимости от возраста, зрелости, места жительства и занятий детей родители должны научить их соблюдать меры личной безопасности.</w:t>
      </w:r>
    </w:p>
    <w:p w:rsidR="0012090A" w:rsidRPr="0012090A" w:rsidRDefault="0012090A" w:rsidP="0012090A">
      <w:pPr>
        <w:shd w:val="clear" w:color="auto" w:fill="FFFFFF"/>
        <w:spacing w:before="113" w:after="113" w:line="408" w:lineRule="atLeast"/>
        <w:ind w:firstLine="567"/>
        <w:rPr>
          <w:rFonts w:ascii="Cambria" w:eastAsia="Times New Roman" w:hAnsi="Cambria" w:cs="Arial"/>
          <w:color w:val="000000"/>
          <w:sz w:val="24"/>
          <w:szCs w:val="24"/>
        </w:rPr>
      </w:pPr>
      <w:r w:rsidRPr="0012090A">
        <w:rPr>
          <w:rFonts w:ascii="Cambria" w:eastAsia="Times New Roman" w:hAnsi="Cambria" w:cs="Arial"/>
          <w:color w:val="000000"/>
          <w:sz w:val="24"/>
          <w:szCs w:val="24"/>
          <w:u w:val="single"/>
        </w:rPr>
        <w:t>Посоветуйте детям:</w:t>
      </w:r>
    </w:p>
    <w:p w:rsidR="0012090A" w:rsidRPr="0012090A" w:rsidRDefault="0012090A" w:rsidP="0012090A">
      <w:pPr>
        <w:shd w:val="clear" w:color="auto" w:fill="FFFFFF"/>
        <w:spacing w:before="113" w:after="113" w:line="408" w:lineRule="atLeast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Выучить свое полное имя, фамилию, адрес и номер телефона. 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Если потерялся в незнакомом месте (магазине и т.п.), обратиться к сотрудникам полиции, женщинам пожилого возраста за помощью.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Избегать изолированных улиц и игровых площадок.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Передвигаться и играть в группах.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Сообщать членам семьи о своем месте нахождения (убедитесь, что вы знаете, где это место находится).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Никогда не разговаривать и никуда не ходить с незнакомыми людьми.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lastRenderedPageBreak/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Никогда не сообщать посторонним лицам о доходах членов семьи, времени ухода на работу и прихода с работы, планируемых отпусках и продолжительных выездах, другую личную конфиденциальную информацию. 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 xml:space="preserve">Немедленно сообщать </w:t>
      </w:r>
      <w:proofErr w:type="gramStart"/>
      <w:r w:rsidRPr="0012090A">
        <w:rPr>
          <w:rFonts w:ascii="Cambria" w:eastAsia="Times New Roman" w:hAnsi="Cambria" w:cs="Arial"/>
          <w:color w:val="000000"/>
          <w:sz w:val="24"/>
          <w:szCs w:val="24"/>
        </w:rPr>
        <w:t>о</w:t>
      </w:r>
      <w:proofErr w:type="gramEnd"/>
      <w:r w:rsidRPr="0012090A">
        <w:rPr>
          <w:rFonts w:ascii="Cambria" w:eastAsia="Times New Roman" w:hAnsi="Cambria" w:cs="Arial"/>
          <w:color w:val="000000"/>
          <w:sz w:val="24"/>
          <w:szCs w:val="24"/>
        </w:rPr>
        <w:t xml:space="preserve"> всех попытках расспроса и приставания. При этом стараться запомнить детали одежды, внешний вид и машину незнакомца, который пытался вступить с ребёнком в контакт.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Не позволять дотрагиваться до себя незнакомым людям.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Если незнакомец пытается силой заставить ребенка идти вместе с ним, сопротивляться (брыкаться, кусаться, царапаться, убегать, кричать), звать на помощь. Если ребенок оказался в подъезде, стараться позвонить, постучать в любую дверь. 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Вырвавшись, бежать в ближайшее безопасное место: магазин, школу, полицию, банк и т.п.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Запоминать всю информацию о необычных происшествиях.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Никогда не разрешать незнакомым людям или мастерам по ремонту входить в ваш дом.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Спросить разрешение родителей, прежде чем принять любой подарок или пойти в гости, даже если такое предложение исходит от знакомых людей (в т.ч. соседей, одноклассников и т.п.).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Никогда не входить в подъезд, лифт вместе с незнакомыми мужчинами, юношами. Если незнакомец вошел в лифт следом, немедленно постараться выйти из лифта.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Если, войдя в подъезд, увидел там незнакомого мужчину, быстро выйти обратно и обратиться за помощью к взрослым, либо заходить снова только в сопровождении знакомых.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 xml:space="preserve">Возвратившись с улицы и прежде чем открыть дверь квартиры, посмотреть, нет ли незнакомых людей на лестничной площадке. Если есть, позвонить к соседям. Не открывая дверь, спускаться вниз и ждать, когда незнакомец уйдет, либо </w:t>
      </w:r>
      <w:proofErr w:type="gramStart"/>
      <w:r w:rsidRPr="0012090A">
        <w:rPr>
          <w:rFonts w:ascii="Cambria" w:eastAsia="Times New Roman" w:hAnsi="Cambria" w:cs="Arial"/>
          <w:color w:val="000000"/>
          <w:sz w:val="24"/>
          <w:szCs w:val="24"/>
        </w:rPr>
        <w:t>обратиться к знакомым с просьбой проводить</w:t>
      </w:r>
      <w:proofErr w:type="gramEnd"/>
      <w:r w:rsidRPr="0012090A">
        <w:rPr>
          <w:rFonts w:ascii="Cambria" w:eastAsia="Times New Roman" w:hAnsi="Cambria" w:cs="Arial"/>
          <w:color w:val="000000"/>
          <w:sz w:val="24"/>
          <w:szCs w:val="24"/>
        </w:rPr>
        <w:t xml:space="preserve"> до квартиры.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Если тебя преследуют, не стесняясь подойти к прохожим, внушающим доверие, и попросить защиты.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В общественном транспорте садиться ближе к водителю и в случае опасности обратиться к нему за помощью.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Помнить только те наставления, которые дают родители. Не реагировать на знаки внимания и приказы незнакомых людей.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lastRenderedPageBreak/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Данные рекомендации целесообразно сопровождать наглядными примерами.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Спросите, как бы повёл себя ребёнок, если бы кто-то предложил ему конфеты, жевательную резинку, игрушку, деньги или покататься на машине.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Уважаемые взрослые, если к Вам обратился за помощью ребенок или вы увидели подозрительного мужчину, проявляющего излишний интерес к детям, задержите его или сообщите о нём в территориальный орган внутренних дел.</w:t>
      </w:r>
    </w:p>
    <w:p w:rsidR="0012090A" w:rsidRPr="0012090A" w:rsidRDefault="0012090A" w:rsidP="0012090A">
      <w:pPr>
        <w:shd w:val="clear" w:color="auto" w:fill="FFFFFF"/>
        <w:spacing w:after="0" w:line="408" w:lineRule="atLeast"/>
        <w:ind w:firstLine="567"/>
        <w:jc w:val="center"/>
        <w:outlineLvl w:val="2"/>
        <w:rPr>
          <w:rFonts w:ascii="Cambria" w:eastAsia="Times New Roman" w:hAnsi="Cambria" w:cs="Arial"/>
          <w:color w:val="000000"/>
          <w:sz w:val="28"/>
          <w:szCs w:val="28"/>
        </w:rPr>
      </w:pP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Pr="0012090A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Рекомендации родителям</w:t>
      </w:r>
    </w:p>
    <w:p w:rsidR="0012090A" w:rsidRPr="0012090A" w:rsidRDefault="0012090A" w:rsidP="0012090A">
      <w:pPr>
        <w:shd w:val="clear" w:color="auto" w:fill="FFFFFF"/>
        <w:spacing w:before="113" w:after="113" w:line="408" w:lineRule="atLeast"/>
        <w:ind w:firstLine="567"/>
        <w:rPr>
          <w:rFonts w:ascii="Cambria" w:eastAsia="Times New Roman" w:hAnsi="Cambria" w:cs="Arial"/>
          <w:color w:val="000000"/>
          <w:sz w:val="24"/>
          <w:szCs w:val="24"/>
        </w:rPr>
      </w:pPr>
      <w:r w:rsidRPr="0012090A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Не оставляйте маленьких детей одних дома, в машине, на улице, в многолюдных, или, наоборот, безлюдных местах.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Сопровождайте детей в школу и домой. Если это невозможно, договоритесь с другими родителями об очередности встреч, и всегда узнавайте, кому сегодня Вы доверили забрать своего ребенка.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Попросите администрацию школы отпускать детей только с известными им членами семьи или специально уполномоченными на то лицами.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Предупредите детей, чтобы они не покидали школу с незнакомыми людьми.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Не покупайте детям вещи с вышитыми на них именами детей, значки и другие предметы с указанием имени ребенка.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Не позволяйте детям ездить на такси или в общественном транспорте без сопровождения.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Не разрешайте детям «голосовать» на дороге.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Учите детей пользоваться телефоном. Они должны знать, кому и куда следует звонить с просьбой о помощи.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Объясните ребенку, что посторонним является любой взрослый, которого он не знает, даже если он будет говорить, что знает ребенка или его родителей.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Познакомьте детей с местом нахождения местного отделения полиции.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попытки проникновения в квартиру и т.п.).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Если ребёнок вовремя не возвратился домой, сразу звоните в полицию лучше ложная тревога, чем трагедия.</w:t>
      </w:r>
    </w:p>
    <w:p w:rsidR="0012090A" w:rsidRPr="0012090A" w:rsidRDefault="0012090A" w:rsidP="0012090A">
      <w:pPr>
        <w:shd w:val="clear" w:color="auto" w:fill="FFFFFF"/>
        <w:spacing w:after="0" w:line="408" w:lineRule="atLeast"/>
        <w:ind w:firstLine="567"/>
        <w:outlineLvl w:val="2"/>
        <w:rPr>
          <w:rFonts w:ascii="Cambria" w:eastAsia="Times New Roman" w:hAnsi="Cambria" w:cs="Arial"/>
          <w:color w:val="000000"/>
          <w:sz w:val="28"/>
          <w:szCs w:val="28"/>
        </w:rPr>
      </w:pP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Pr="0012090A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Если ребёнок подвергся сексуальному насилию</w:t>
      </w:r>
    </w:p>
    <w:p w:rsidR="0012090A" w:rsidRPr="0012090A" w:rsidRDefault="0012090A" w:rsidP="0012090A">
      <w:pPr>
        <w:shd w:val="clear" w:color="auto" w:fill="FFFFFF"/>
        <w:spacing w:before="113" w:after="113" w:line="408" w:lineRule="atLeast"/>
        <w:ind w:firstLine="567"/>
        <w:rPr>
          <w:rFonts w:ascii="Cambria" w:eastAsia="Times New Roman" w:hAnsi="Cambria" w:cs="Arial"/>
          <w:color w:val="000000"/>
          <w:sz w:val="24"/>
          <w:szCs w:val="24"/>
        </w:rPr>
      </w:pPr>
      <w:r w:rsidRPr="0012090A">
        <w:rPr>
          <w:rFonts w:ascii="Cambria" w:eastAsia="Times New Roman" w:hAnsi="Cambria" w:cs="Arial"/>
          <w:b/>
          <w:bCs/>
          <w:color w:val="000000"/>
          <w:sz w:val="24"/>
          <w:szCs w:val="24"/>
        </w:rPr>
        <w:lastRenderedPageBreak/>
        <w:t>Верьте ему безоговорочно - дети редко придумывают подобные случаи.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proofErr w:type="gramStart"/>
      <w:r w:rsidRPr="0012090A">
        <w:rPr>
          <w:rFonts w:ascii="Cambria" w:eastAsia="Times New Roman" w:hAnsi="Cambria" w:cs="Arial"/>
          <w:color w:val="000000"/>
          <w:sz w:val="24"/>
          <w:szCs w:val="24"/>
        </w:rPr>
        <w:t>Успокойте ребёнка, скажите ему, что он совсем не виноват (самое страшное, когда дети переносят всю вину в случившемся на себя!);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Убедите ребёнка, что Вы защитите его от насильника;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Если ребёнку трудно описать случившееся словами, пусть он возьмёт куклу или игрушку и с их помощью покажет, что произошло;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Немедленно вызывайте полицию, «Скорую  помощь» и заявляйте о случившемся.</w:t>
      </w:r>
      <w:proofErr w:type="gramEnd"/>
    </w:p>
    <w:p w:rsidR="0012090A" w:rsidRPr="0012090A" w:rsidRDefault="0012090A" w:rsidP="00860E01">
      <w:pPr>
        <w:shd w:val="clear" w:color="auto" w:fill="FFFFFF"/>
        <w:spacing w:after="0" w:line="408" w:lineRule="atLeast"/>
        <w:ind w:firstLine="567"/>
        <w:jc w:val="center"/>
        <w:outlineLvl w:val="2"/>
        <w:rPr>
          <w:rFonts w:ascii="Cambria" w:eastAsia="Times New Roman" w:hAnsi="Cambria" w:cs="Arial"/>
          <w:color w:val="000000"/>
          <w:sz w:val="28"/>
          <w:szCs w:val="28"/>
        </w:rPr>
      </w:pP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Pr="00860E01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Меры безопасности по месту жительства</w:t>
      </w:r>
    </w:p>
    <w:p w:rsidR="0012090A" w:rsidRPr="0012090A" w:rsidRDefault="0012090A" w:rsidP="00800A0F">
      <w:pPr>
        <w:shd w:val="clear" w:color="auto" w:fill="FFFFFF"/>
        <w:spacing w:before="113" w:after="113" w:line="408" w:lineRule="atLeast"/>
        <w:ind w:firstLine="567"/>
        <w:rPr>
          <w:rFonts w:ascii="Cambria" w:eastAsia="Times New Roman" w:hAnsi="Cambria" w:cs="Arial"/>
          <w:color w:val="000000"/>
          <w:sz w:val="24"/>
          <w:szCs w:val="24"/>
        </w:rPr>
      </w:pPr>
      <w:r w:rsidRPr="0012090A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Укрепите дверь квартиры, оборудуйте ее «глазком», цепочкой, задвижкой. Желательно дверь сделать открывающейся наружу.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Договоритесь с соседями и обейте все двери на вашем этаже одинаковым материалом, вставьте перекрёстные «глазки». 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Вход в подъезд, лестница, лифт и лестничная площадка должны быть хорошо освещены. Добивайтесь этого в соответствующих эксплуатационных службах.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Если квартира расположена на первом или последнем этажах дома, следует оборудовать окна и двери балкона металлическими сетками или решетками.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Проверяйте входную дверь и окна на наличие дефектов в их конструкции.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По возможности установите надежные противопожарные сигнализации и сигнализации от проникновения посторонних лиц.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Перед выходом из квартиры обязательно посмотрите в дверной глазок. Всегда закрывайте входную дверь на ключ, даже если выходите на несколько минут.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Уходя из квартиры не оставляйте открытыми окна и балконы, закрывайте их на задвижки.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Когда уходите из дома, выключайте либо приглушайте телефон, находящийся у входной двери (можно накрыть его чем-нибудь, включить радио и т.п.). 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Если вы уходите из дома в вечернее время, оставьте зажженным свет в одной из комнат и включите радио, создавая видимость присутствия.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Если вы даете какое-либо объявление, не указывайте время, когда вас можно застать дома.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Держите ключи от машины и дома раздельно, и всегда контролируйте их наличие.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Не оставляйте ключи от квартиры в почтовом ящике, под притолокой или ковриком.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Не оставляйте в дверях записок - это привлекает внимание посторонних.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lastRenderedPageBreak/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Если потеряли ключи - немедленно смените замки.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Если есть основания полагать, что ключи от замков могли быть подделаны, замените замки.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Сделайте незаметную, известную только вам, маркировку наиболее ценных вещей.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Знайте и имейте на видном месте номера телефонов ближайшего отделения полиции, участкового, соседей, а также тех, кто может прийти к вам на помощь.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При входе в неосвещенный подъезд, можно имитировать, что Вы не один, приготовьтесь к защите от возможного нападения.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Не рекомендуется входить в лифт с подозрительным лицом, а если попутчик уже вошел в лифт, контролируйте его поведение, повернувшись к нему лицом.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Подходя к квартире, держите ключи наготове, чтобы войти без промедления.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Перед открыванием входной двери в квартиру проверьте возможное нахождение посторонних лиц на ближайших лестничных пролетах, за лифтом, других укромных местах.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Если вас провожают домой, попросите провожающего подождать, пока вы не войдете в квартиру.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В случае появления подозрительных лиц на Вашей лестнице сообщите в полицию. 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Если вы обнаружили взлом либо вскрытие входной двери квартиры, кражу вещей, ничего не трогая, немедленно обратитесь в отделение полиции по месту жительства.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Если вы, подойдя к своей квартире, заметили, что дверь открыта, не спешите войти внутрь, зайдите к соседям и оттуда позвоните в полицию. 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При попытке постороннего лица открыть дверь квартиры ключом или взломать ее, необходимо блокировать дверь предметами, затрудняющими ее открывание.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По телефону сообщить о попытке проникновения в ближайшее отделение полиции и приготовиться к самозащите подручными средствами (кипяток, длинный нож, лыжные палки и т.п.). При отсутствии телефона или его отключении попытайтесь привлечь внимание окружающих: позвать на помощь из окна, стучать по трубам отопления или водопровода, выбросить в окно заметные предметы и т.п.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При внезапном отключении в квартире электроэнергии, не следует без предварительной проверки выходить на лестничную площадку. Не исключено, что свет отключен злоумышленником, с целью выманить Вас из квартиры.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 xml:space="preserve">Не открывайте дверь, если «глазок» закрыт с другой стороны, если на площадке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lastRenderedPageBreak/>
        <w:t>никого не видно.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Выходя из квартиры, чтобы помочь незнакомым людям, убедитесь в отсутствии опасности внезапного нападения, закрывайте за собой дверь, чтобы исключить возможность постороннего проникновения. 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Если вы живете один, то не следует распространяться об этом в кругу малознакомых людей, договариваться о встрече с неизвестными лицами у себя дома. 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Будьте осторожны с незнакомыми людьми. Не позволяйте им входить в Вашу квартиру под каким-либо предлогом (в том числе под видом сотрудников полиции, если нет ордера). Предложите прийти позже, позвонить Вам по телефону, оставить корреспонденцию в почтовом ящике или сообщите, что сами зайдете получить её на почте и т.п.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Контролируйте реакцию непрошеного гостя на отказ открыть дверь, прийти попозже и т.п. Если человек нервничает или неоправданно настойчив - это верный признак опасности. Дальнейший разговор с ним ведите стоя у стены, а не у двери, во избежание поражения из огнестрельного оружия. В случае запланированных доставок различных грузов, корреспонденции, ремонтных работ и т.п., проверяйте личности прибывших людей по документам, удостоверяющих личность. При необходимости свяжитесь с организацией, которую они представляют.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Объясните членам семьи элементарные правила допуска в квартиру посторонних лиц, что должны отвечать дети по телефону, когда взрослые отсутствуют в квартире и т.п. 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Ваши близкие должны знать, где записаны телефоны, по которым необходимо звонить с просьбой о помощи.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 xml:space="preserve">Старайтесь не ссориться и поддерживать дружеские отношения с соседями. По крайней мере, хотя бы знайте их в лицо. Договоритесь с ними о взаимопомощи, </w:t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 xml:space="preserve">взаимном контроле над ситуацией возле квартиры, сигналах об опасности. </w:t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Обменяйтесь своими телефонами и телефонами служб экстренной помощи. 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Если вы собираетесь на некоторое время уехать, попросите соседей регулярно забирать корреспонденцию из вашего почтового ящика. Ключи от квартиры соседям желательно не оставлять.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Подготовьте необходимые предметы для действий в условиях чрезвычайных ситуаций (аптечка, фонарик и т.п.).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br/>
      </w:r>
      <w:r w:rsidR="00860E01">
        <w:rPr>
          <w:rFonts w:ascii="Cambria" w:eastAsia="Times New Roman" w:hAnsi="Cambria" w:cs="Arial"/>
          <w:color w:val="000000"/>
          <w:sz w:val="24"/>
          <w:szCs w:val="24"/>
        </w:rPr>
        <w:t xml:space="preserve">       </w:t>
      </w:r>
      <w:r w:rsidRPr="0012090A">
        <w:rPr>
          <w:rFonts w:ascii="Cambria" w:eastAsia="Times New Roman" w:hAnsi="Cambria" w:cs="Arial"/>
          <w:color w:val="000000"/>
          <w:sz w:val="24"/>
          <w:szCs w:val="24"/>
        </w:rPr>
        <w:t>Разработайте порядок эвакуации и действий в условиях различных чрезвычайных ситуаций.</w:t>
      </w:r>
    </w:p>
    <w:p w:rsidR="00365302" w:rsidRPr="0012090A" w:rsidRDefault="00365302" w:rsidP="0012090A">
      <w:pPr>
        <w:ind w:firstLine="567"/>
        <w:rPr>
          <w:rFonts w:ascii="Cambria" w:hAnsi="Cambria"/>
          <w:sz w:val="24"/>
          <w:szCs w:val="24"/>
        </w:rPr>
      </w:pPr>
    </w:p>
    <w:sectPr w:rsidR="00365302" w:rsidRPr="0012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2090A"/>
    <w:rsid w:val="0012090A"/>
    <w:rsid w:val="00365302"/>
    <w:rsid w:val="00800A0F"/>
    <w:rsid w:val="0086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20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9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209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0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2018-12-03T08:56:00Z</dcterms:created>
  <dcterms:modified xsi:type="dcterms:W3CDTF">2018-12-03T09:11:00Z</dcterms:modified>
</cp:coreProperties>
</file>