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D0" w:rsidRPr="00F024D0" w:rsidRDefault="00F024D0" w:rsidP="00F024D0">
      <w:pPr>
        <w:spacing w:line="288" w:lineRule="auto"/>
        <w:contextualSpacing/>
        <w:jc w:val="center"/>
        <w:rPr>
          <w:rFonts w:ascii="Times New Roman" w:eastAsiaTheme="minorHAnsi" w:hAnsi="Times New Roman"/>
          <w:iCs/>
          <w:sz w:val="28"/>
          <w:szCs w:val="20"/>
        </w:rPr>
      </w:pPr>
      <w:r w:rsidRPr="00F024D0">
        <w:rPr>
          <w:rFonts w:ascii="Times New Roman" w:eastAsiaTheme="minorHAnsi" w:hAnsi="Times New Roman"/>
          <w:iCs/>
          <w:sz w:val="28"/>
          <w:szCs w:val="20"/>
        </w:rPr>
        <w:t>МУНИЦИПАЛЬНОЕ ОБРАЗОВАНИЕ ТАЗОВСКИЙ РАЙОН</w:t>
      </w:r>
    </w:p>
    <w:p w:rsidR="00F024D0" w:rsidRPr="00F024D0" w:rsidRDefault="00F024D0" w:rsidP="00F024D0">
      <w:pPr>
        <w:spacing w:line="288" w:lineRule="auto"/>
        <w:contextualSpacing/>
        <w:jc w:val="center"/>
        <w:rPr>
          <w:rFonts w:ascii="Times New Roman" w:eastAsiaTheme="minorHAnsi" w:hAnsi="Times New Roman"/>
          <w:iCs/>
          <w:sz w:val="28"/>
          <w:szCs w:val="20"/>
        </w:rPr>
      </w:pPr>
    </w:p>
    <w:p w:rsidR="00F024D0" w:rsidRPr="00F024D0" w:rsidRDefault="00F024D0" w:rsidP="00F024D0">
      <w:pPr>
        <w:spacing w:line="288" w:lineRule="auto"/>
        <w:contextualSpacing/>
        <w:jc w:val="center"/>
        <w:rPr>
          <w:rFonts w:ascii="Times New Roman" w:eastAsiaTheme="minorHAnsi" w:hAnsi="Times New Roman"/>
          <w:iCs/>
          <w:sz w:val="28"/>
          <w:szCs w:val="20"/>
        </w:rPr>
      </w:pPr>
      <w:r w:rsidRPr="00F024D0">
        <w:rPr>
          <w:rFonts w:ascii="Times New Roman" w:eastAsiaTheme="minorHAnsi" w:hAnsi="Times New Roman"/>
          <w:iCs/>
          <w:sz w:val="28"/>
          <w:szCs w:val="20"/>
        </w:rPr>
        <w:t>Муниципальное казённое дошкольное образовательное учреждение</w:t>
      </w:r>
    </w:p>
    <w:p w:rsidR="00F024D0" w:rsidRPr="00F024D0" w:rsidRDefault="00F024D0" w:rsidP="00F024D0">
      <w:pPr>
        <w:spacing w:line="288" w:lineRule="auto"/>
        <w:contextualSpacing/>
        <w:jc w:val="center"/>
        <w:rPr>
          <w:rFonts w:ascii="Times New Roman" w:eastAsiaTheme="minorHAnsi" w:hAnsi="Times New Roman"/>
          <w:iCs/>
          <w:sz w:val="28"/>
          <w:szCs w:val="20"/>
        </w:rPr>
      </w:pPr>
      <w:r w:rsidRPr="00F024D0">
        <w:rPr>
          <w:rFonts w:ascii="Times New Roman" w:eastAsiaTheme="minorHAnsi" w:hAnsi="Times New Roman"/>
          <w:iCs/>
          <w:sz w:val="28"/>
          <w:szCs w:val="20"/>
        </w:rPr>
        <w:t>детский сад «Звёздочка»</w:t>
      </w:r>
    </w:p>
    <w:p w:rsidR="00F024D0" w:rsidRPr="00F024D0" w:rsidRDefault="00F024D0" w:rsidP="00F024D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E0842" w:rsidRPr="005E0842" w:rsidRDefault="005E0842" w:rsidP="005E08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842">
        <w:rPr>
          <w:rFonts w:ascii="Times New Roman" w:eastAsia="Times New Roman" w:hAnsi="Times New Roman"/>
          <w:sz w:val="28"/>
          <w:szCs w:val="28"/>
          <w:lang w:eastAsia="ru-RU"/>
        </w:rPr>
        <w:t>«СОГЛАСОВАНО»                                                                      «УТВЕРЖДАЮ»</w:t>
      </w:r>
    </w:p>
    <w:p w:rsidR="005E0842" w:rsidRPr="005E0842" w:rsidRDefault="005E0842" w:rsidP="005E08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84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трудового </w:t>
      </w:r>
      <w:proofErr w:type="gramStart"/>
      <w:r w:rsidRPr="005E0842">
        <w:rPr>
          <w:rFonts w:ascii="Times New Roman" w:eastAsia="Times New Roman" w:hAnsi="Times New Roman"/>
          <w:sz w:val="28"/>
          <w:szCs w:val="28"/>
          <w:lang w:eastAsia="ru-RU"/>
        </w:rPr>
        <w:t>коллектива</w:t>
      </w:r>
      <w:proofErr w:type="gramEnd"/>
      <w:r w:rsidRPr="005E08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Заведующая _____________</w:t>
      </w:r>
      <w:proofErr w:type="spellStart"/>
      <w:r w:rsidRPr="005E0842">
        <w:rPr>
          <w:rFonts w:ascii="Times New Roman" w:eastAsia="Times New Roman" w:hAnsi="Times New Roman"/>
          <w:sz w:val="28"/>
          <w:szCs w:val="28"/>
          <w:lang w:eastAsia="ru-RU"/>
        </w:rPr>
        <w:t>В.П.Тогой</w:t>
      </w:r>
      <w:proofErr w:type="spellEnd"/>
      <w:r w:rsidRPr="005E08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__________ </w:t>
      </w:r>
      <w:proofErr w:type="spellStart"/>
      <w:r w:rsidRPr="005E0842">
        <w:rPr>
          <w:rFonts w:ascii="Times New Roman" w:eastAsia="Times New Roman" w:hAnsi="Times New Roman"/>
          <w:sz w:val="28"/>
          <w:szCs w:val="28"/>
          <w:lang w:eastAsia="ru-RU"/>
        </w:rPr>
        <w:t>Е.А.Алякина</w:t>
      </w:r>
      <w:proofErr w:type="spellEnd"/>
    </w:p>
    <w:p w:rsidR="00F024D0" w:rsidRPr="00F024D0" w:rsidRDefault="00F024D0" w:rsidP="00F024D0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bookmarkStart w:id="0" w:name="_GoBack"/>
      <w:bookmarkEnd w:id="0"/>
      <w:r w:rsidRPr="00F024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 03 июня 2015</w:t>
      </w:r>
      <w:r w:rsidRPr="00F024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</w:t>
      </w:r>
    </w:p>
    <w:p w:rsidR="00F024D0" w:rsidRPr="007D37E8" w:rsidRDefault="00F024D0" w:rsidP="00F024D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D37E8" w:rsidRPr="007D37E8" w:rsidRDefault="007D37E8" w:rsidP="007D37E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ПОЛОЖЕНИЕ</w:t>
      </w:r>
      <w:r w:rsidRPr="007D37E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7D37E8" w:rsidRPr="007D37E8" w:rsidRDefault="007D37E8" w:rsidP="007D37E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D37E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 комиссии по противодействию коррупции</w:t>
      </w:r>
    </w:p>
    <w:p w:rsidR="00B80C52" w:rsidRPr="003C2164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0C52" w:rsidRPr="00F4395C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37"/>
      <w:bookmarkEnd w:id="1"/>
      <w:r w:rsidRPr="00F4395C">
        <w:rPr>
          <w:rFonts w:ascii="Times New Roman" w:hAnsi="Times New Roman"/>
          <w:sz w:val="28"/>
          <w:szCs w:val="28"/>
        </w:rPr>
        <w:t>I. Общие положения</w:t>
      </w:r>
    </w:p>
    <w:p w:rsidR="00B80C52" w:rsidRPr="00F4395C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0C52" w:rsidRPr="00F4395C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95C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Федеральным </w:t>
      </w:r>
      <w:r>
        <w:rPr>
          <w:rFonts w:ascii="Times New Roman" w:hAnsi="Times New Roman"/>
          <w:sz w:val="28"/>
          <w:szCs w:val="28"/>
        </w:rPr>
        <w:t>законом от 25 декабря 2008 года № 273-ФЗ «О противодействии коррупции»</w:t>
      </w:r>
      <w:r w:rsidRPr="00F4395C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F4395C">
          <w:rPr>
            <w:rFonts w:ascii="Times New Roman" w:hAnsi="Times New Roman"/>
            <w:sz w:val="28"/>
            <w:szCs w:val="28"/>
            <w:lang w:eastAsia="ru-RU"/>
          </w:rPr>
          <w:t>Указом</w:t>
        </w:r>
      </w:hyperlink>
      <w:r w:rsidRPr="00F4395C">
        <w:rPr>
          <w:rFonts w:ascii="Times New Roman" w:hAnsi="Times New Roman"/>
          <w:sz w:val="28"/>
          <w:szCs w:val="28"/>
          <w:lang w:eastAsia="ru-RU"/>
        </w:rPr>
        <w:t xml:space="preserve"> Президента Российской Федерации от 11 апреля 2014 года № 226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F4395C">
        <w:rPr>
          <w:rFonts w:ascii="Times New Roman" w:hAnsi="Times New Roman"/>
          <w:sz w:val="28"/>
          <w:szCs w:val="28"/>
          <w:lang w:eastAsia="ru-RU"/>
        </w:rPr>
        <w:t xml:space="preserve">«О Национальном плане противодействия коррупции на 2014 - 2015 годы», </w:t>
      </w:r>
      <w:hyperlink r:id="rId8" w:history="1">
        <w:r w:rsidRPr="00F4395C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F4395C">
        <w:rPr>
          <w:rFonts w:ascii="Times New Roman" w:hAnsi="Times New Roman"/>
          <w:sz w:val="28"/>
          <w:szCs w:val="28"/>
          <w:lang w:eastAsia="ru-RU"/>
        </w:rPr>
        <w:t xml:space="preserve"> Ямало-Ненецкого автономного округа от 04 марта 2009 года № 10-ЗАО «О противодействии коррупции в Ямало-Ненецком автономном округе» с целью </w:t>
      </w:r>
      <w:r w:rsidRPr="00F4395C">
        <w:rPr>
          <w:rFonts w:ascii="Times New Roman" w:hAnsi="Times New Roman"/>
          <w:sz w:val="28"/>
          <w:szCs w:val="28"/>
        </w:rPr>
        <w:t>реализации мер по противодействию и профилактике коррупции.</w:t>
      </w:r>
    </w:p>
    <w:p w:rsidR="00B80C52" w:rsidRPr="00F4395C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95C">
        <w:rPr>
          <w:rFonts w:ascii="Times New Roman" w:hAnsi="Times New Roman"/>
          <w:sz w:val="28"/>
          <w:szCs w:val="28"/>
        </w:rPr>
        <w:t>1.2. Комиссия по 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 при Муниципальном казённом дошкольном образовательном учреждении детский сад «Звёздочка» (далее Учреждение)</w:t>
      </w:r>
      <w:r w:rsidRPr="00F4395C">
        <w:rPr>
          <w:rFonts w:ascii="Times New Roman" w:hAnsi="Times New Roman"/>
          <w:sz w:val="28"/>
          <w:szCs w:val="28"/>
        </w:rPr>
        <w:t xml:space="preserve"> является постоянно действующим </w:t>
      </w:r>
      <w:r>
        <w:rPr>
          <w:rFonts w:ascii="Times New Roman" w:hAnsi="Times New Roman"/>
          <w:sz w:val="28"/>
          <w:szCs w:val="28"/>
        </w:rPr>
        <w:t>совещательным</w:t>
      </w:r>
      <w:r w:rsidRPr="00F4395C">
        <w:rPr>
          <w:rFonts w:ascii="Times New Roman" w:hAnsi="Times New Roman"/>
          <w:sz w:val="28"/>
          <w:szCs w:val="28"/>
        </w:rPr>
        <w:t xml:space="preserve"> 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95C">
        <w:rPr>
          <w:rFonts w:ascii="Times New Roman" w:hAnsi="Times New Roman"/>
          <w:sz w:val="28"/>
          <w:szCs w:val="28"/>
        </w:rPr>
        <w:t>(далее - комиссия).</w:t>
      </w:r>
    </w:p>
    <w:p w:rsidR="00B80C52" w:rsidRPr="00F4395C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95C">
        <w:rPr>
          <w:rFonts w:ascii="Times New Roman" w:hAnsi="Times New Roman"/>
          <w:sz w:val="28"/>
          <w:szCs w:val="28"/>
        </w:rPr>
        <w:t xml:space="preserve">1.3. В своей деятельности комиссия руководствуется </w:t>
      </w:r>
      <w:r>
        <w:rPr>
          <w:rFonts w:ascii="Times New Roman" w:hAnsi="Times New Roman"/>
          <w:sz w:val="28"/>
          <w:szCs w:val="28"/>
        </w:rPr>
        <w:t xml:space="preserve">Конституцией </w:t>
      </w:r>
      <w:r w:rsidRPr="00F4395C">
        <w:rPr>
          <w:rFonts w:ascii="Times New Roman" w:hAnsi="Times New Roman"/>
          <w:sz w:val="28"/>
          <w:szCs w:val="28"/>
        </w:rP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автономного округа, постановлениями и распоряжениями Губернатора и Правительства автономного округа, приказами исполнительных органов власти, а также настоящим положением.</w:t>
      </w:r>
    </w:p>
    <w:p w:rsidR="00B80C52" w:rsidRPr="00F4395C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95C">
        <w:rPr>
          <w:rFonts w:ascii="Times New Roman" w:hAnsi="Times New Roman"/>
          <w:sz w:val="28"/>
          <w:szCs w:val="28"/>
        </w:rPr>
        <w:t xml:space="preserve">1.4. </w:t>
      </w:r>
      <w:r w:rsidRPr="0025212A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25212A">
        <w:rPr>
          <w:rFonts w:ascii="Times New Roman" w:hAnsi="Times New Roman"/>
          <w:sz w:val="28"/>
          <w:szCs w:val="28"/>
        </w:rPr>
        <w:t>исполняют свои обязанности на общественных началах.</w:t>
      </w:r>
    </w:p>
    <w:p w:rsidR="00B80C52" w:rsidRPr="00F4395C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0C52" w:rsidRPr="00F4395C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44"/>
      <w:bookmarkEnd w:id="2"/>
      <w:r w:rsidRPr="00F4395C">
        <w:rPr>
          <w:rFonts w:ascii="Times New Roman" w:hAnsi="Times New Roman"/>
          <w:sz w:val="28"/>
          <w:szCs w:val="28"/>
        </w:rPr>
        <w:t xml:space="preserve">II. Основные задачи комиссии </w:t>
      </w:r>
    </w:p>
    <w:p w:rsidR="00B80C52" w:rsidRPr="00F4395C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0C52" w:rsidRPr="00F4395C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95C">
        <w:rPr>
          <w:rFonts w:ascii="Times New Roman" w:hAnsi="Times New Roman"/>
          <w:sz w:val="28"/>
          <w:szCs w:val="28"/>
        </w:rPr>
        <w:t xml:space="preserve">2.1. Основными задачами </w:t>
      </w:r>
      <w:r>
        <w:rPr>
          <w:rFonts w:ascii="Times New Roman" w:hAnsi="Times New Roman"/>
          <w:sz w:val="28"/>
          <w:szCs w:val="28"/>
        </w:rPr>
        <w:t>к</w:t>
      </w:r>
      <w:r w:rsidRPr="00F4395C">
        <w:rPr>
          <w:rFonts w:ascii="Times New Roman" w:hAnsi="Times New Roman"/>
          <w:sz w:val="28"/>
          <w:szCs w:val="28"/>
        </w:rPr>
        <w:t>омиссии являются:</w:t>
      </w:r>
    </w:p>
    <w:p w:rsidR="00B80C52" w:rsidRPr="00F4395C" w:rsidRDefault="00B80C52" w:rsidP="00B80C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4395C">
        <w:rPr>
          <w:rFonts w:ascii="Times New Roman" w:hAnsi="Times New Roman"/>
          <w:sz w:val="28"/>
          <w:szCs w:val="28"/>
        </w:rPr>
        <w:t xml:space="preserve">а) обеспечение согласованных действий </w:t>
      </w:r>
      <w:r>
        <w:rPr>
          <w:rFonts w:ascii="Times New Roman" w:hAnsi="Times New Roman"/>
          <w:sz w:val="28"/>
          <w:szCs w:val="28"/>
        </w:rPr>
        <w:t>Учреждения</w:t>
      </w:r>
      <w:r w:rsidRPr="00F4395C">
        <w:rPr>
          <w:rFonts w:ascii="Times New Roman" w:hAnsi="Times New Roman"/>
          <w:sz w:val="28"/>
          <w:szCs w:val="28"/>
        </w:rPr>
        <w:t xml:space="preserve"> и его взаимодействие с территориальными органами федеральных государственных органов, органами местного самоуправления, государственными и муниципальными учреждениями, иными организациями при реализации государственной политики в сфере противодействия коррупции;</w:t>
      </w:r>
    </w:p>
    <w:p w:rsidR="00B80C52" w:rsidRPr="00F4395C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95C">
        <w:rPr>
          <w:rFonts w:ascii="Times New Roman" w:hAnsi="Times New Roman"/>
          <w:sz w:val="28"/>
          <w:szCs w:val="28"/>
        </w:rPr>
        <w:t xml:space="preserve">б) организация </w:t>
      </w:r>
      <w:proofErr w:type="gramStart"/>
      <w:r w:rsidRPr="00F4395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4395C">
        <w:rPr>
          <w:rFonts w:ascii="Times New Roman" w:hAnsi="Times New Roman"/>
          <w:sz w:val="28"/>
          <w:szCs w:val="28"/>
        </w:rPr>
        <w:t xml:space="preserve"> реализацией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F4395C">
        <w:rPr>
          <w:rFonts w:ascii="Times New Roman" w:hAnsi="Times New Roman"/>
          <w:sz w:val="28"/>
          <w:szCs w:val="28"/>
        </w:rPr>
        <w:t xml:space="preserve"> государственной политики в сфере противодействия коррупции;</w:t>
      </w:r>
    </w:p>
    <w:p w:rsidR="00B80C52" w:rsidRPr="00F4395C" w:rsidRDefault="00B80C52" w:rsidP="00B8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95C">
        <w:rPr>
          <w:rFonts w:ascii="Times New Roman" w:hAnsi="Times New Roman"/>
          <w:sz w:val="28"/>
          <w:szCs w:val="28"/>
        </w:rPr>
        <w:t>в) выявление и устранение причин и условий, порождающих коррупцию;</w:t>
      </w:r>
    </w:p>
    <w:p w:rsidR="00B80C52" w:rsidRPr="00F4395C" w:rsidRDefault="00B80C52" w:rsidP="00B8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95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г) содействие развитию общественного </w:t>
      </w:r>
      <w:proofErr w:type="gramStart"/>
      <w:r w:rsidRPr="00F4395C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F4395C">
        <w:rPr>
          <w:rFonts w:ascii="Times New Roman" w:hAnsi="Times New Roman"/>
          <w:sz w:val="28"/>
          <w:szCs w:val="28"/>
          <w:lang w:eastAsia="ru-RU"/>
        </w:rPr>
        <w:t xml:space="preserve"> реализацией планов работы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F4395C">
        <w:rPr>
          <w:rFonts w:ascii="Times New Roman" w:hAnsi="Times New Roman"/>
          <w:sz w:val="28"/>
          <w:szCs w:val="28"/>
          <w:lang w:eastAsia="ru-RU"/>
        </w:rPr>
        <w:t xml:space="preserve"> по противодействию коррупции.</w:t>
      </w:r>
    </w:p>
    <w:p w:rsidR="00B80C52" w:rsidRPr="00F4395C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0C52" w:rsidRPr="00F4395C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68"/>
      <w:bookmarkEnd w:id="3"/>
      <w:r w:rsidRPr="00F4395C">
        <w:rPr>
          <w:rFonts w:ascii="Times New Roman" w:hAnsi="Times New Roman"/>
          <w:sz w:val="28"/>
          <w:szCs w:val="28"/>
        </w:rPr>
        <w:t xml:space="preserve">III. Полномочия комиссии </w:t>
      </w:r>
    </w:p>
    <w:p w:rsidR="00B80C52" w:rsidRPr="00F4395C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0C52" w:rsidRPr="00F4395C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95C">
        <w:rPr>
          <w:rFonts w:ascii="Times New Roman" w:hAnsi="Times New Roman"/>
          <w:sz w:val="28"/>
          <w:szCs w:val="28"/>
        </w:rPr>
        <w:t>3.1. Комиссия для решения возложенных задач осуществляет следующие полномочия:</w:t>
      </w:r>
    </w:p>
    <w:p w:rsidR="00B80C52" w:rsidRPr="00F4395C" w:rsidRDefault="00B80C52" w:rsidP="00B8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95C">
        <w:rPr>
          <w:rFonts w:ascii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</w:rPr>
        <w:t>подготовку</w:t>
      </w:r>
      <w:r w:rsidRPr="00F4395C">
        <w:rPr>
          <w:rFonts w:ascii="Times New Roman" w:hAnsi="Times New Roman"/>
          <w:sz w:val="28"/>
          <w:szCs w:val="28"/>
        </w:rPr>
        <w:t xml:space="preserve"> предложений руководителю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F4395C">
        <w:rPr>
          <w:rFonts w:ascii="Times New Roman" w:hAnsi="Times New Roman"/>
          <w:sz w:val="28"/>
          <w:szCs w:val="28"/>
        </w:rPr>
        <w:t>, касающихся реализации государственной политики в сфере противодействия коррупции;</w:t>
      </w:r>
    </w:p>
    <w:p w:rsidR="00B80C52" w:rsidRPr="00F4395C" w:rsidRDefault="00B80C52" w:rsidP="00B8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95C"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  <w:lang w:eastAsia="ru-RU"/>
        </w:rPr>
        <w:t>разработку</w:t>
      </w:r>
      <w:r w:rsidRPr="00F4395C">
        <w:rPr>
          <w:rFonts w:ascii="Times New Roman" w:hAnsi="Times New Roman"/>
          <w:sz w:val="28"/>
          <w:szCs w:val="28"/>
          <w:lang w:eastAsia="ru-RU"/>
        </w:rPr>
        <w:t xml:space="preserve"> рекомендаций по совершенствованию правовых актов в </w:t>
      </w:r>
      <w:r>
        <w:rPr>
          <w:rFonts w:ascii="Times New Roman" w:hAnsi="Times New Roman"/>
          <w:sz w:val="28"/>
          <w:szCs w:val="28"/>
          <w:lang w:eastAsia="ru-RU"/>
        </w:rPr>
        <w:t>Учреждении</w:t>
      </w:r>
      <w:r w:rsidRPr="00F4395C">
        <w:rPr>
          <w:rFonts w:ascii="Times New Roman" w:hAnsi="Times New Roman"/>
          <w:sz w:val="28"/>
          <w:szCs w:val="28"/>
          <w:lang w:eastAsia="ru-RU"/>
        </w:rPr>
        <w:t xml:space="preserve"> в сфере противодействия коррупции;</w:t>
      </w:r>
    </w:p>
    <w:p w:rsidR="00B80C52" w:rsidRPr="00F4395C" w:rsidRDefault="00B80C52" w:rsidP="00B8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95C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) разработку</w:t>
      </w:r>
      <w:r w:rsidRPr="00F4395C">
        <w:rPr>
          <w:rFonts w:ascii="Times New Roman" w:hAnsi="Times New Roman"/>
          <w:sz w:val="28"/>
          <w:szCs w:val="28"/>
          <w:lang w:eastAsia="ru-RU"/>
        </w:rPr>
        <w:t xml:space="preserve"> мер, направленных на противодействие коррупции в </w:t>
      </w:r>
      <w:r>
        <w:rPr>
          <w:rFonts w:ascii="Times New Roman" w:hAnsi="Times New Roman"/>
          <w:sz w:val="28"/>
          <w:szCs w:val="28"/>
          <w:lang w:eastAsia="ru-RU"/>
        </w:rPr>
        <w:t>Учреждении</w:t>
      </w:r>
      <w:r w:rsidRPr="00F4395C">
        <w:rPr>
          <w:rFonts w:ascii="Times New Roman" w:hAnsi="Times New Roman"/>
          <w:sz w:val="28"/>
          <w:szCs w:val="28"/>
          <w:lang w:eastAsia="ru-RU"/>
        </w:rPr>
        <w:t>, а также устранение причин и условий, порождающих коррупцию;</w:t>
      </w:r>
    </w:p>
    <w:p w:rsidR="00B80C52" w:rsidRPr="00F4395C" w:rsidRDefault="00B80C52" w:rsidP="00B8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95C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) разработку</w:t>
      </w:r>
      <w:r w:rsidRPr="00F4395C">
        <w:rPr>
          <w:rFonts w:ascii="Times New Roman" w:hAnsi="Times New Roman"/>
          <w:sz w:val="28"/>
          <w:szCs w:val="28"/>
          <w:lang w:eastAsia="ru-RU"/>
        </w:rPr>
        <w:t xml:space="preserve"> рекомендаций по организации мероприятий для </w:t>
      </w:r>
      <w:r>
        <w:rPr>
          <w:rFonts w:ascii="Times New Roman" w:hAnsi="Times New Roman"/>
          <w:sz w:val="28"/>
          <w:szCs w:val="28"/>
          <w:lang w:eastAsia="ru-RU"/>
        </w:rPr>
        <w:t>работников</w:t>
      </w:r>
      <w:r w:rsidRPr="00F4395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F4395C">
        <w:rPr>
          <w:rFonts w:ascii="Times New Roman" w:hAnsi="Times New Roman"/>
          <w:sz w:val="28"/>
          <w:szCs w:val="28"/>
          <w:lang w:eastAsia="ru-RU"/>
        </w:rPr>
        <w:t>, в целях формирования у них нетерпимого отношения к коррупции, а также навыков антикоррупционного поведения при исполнении должностных обязанностей;</w:t>
      </w:r>
    </w:p>
    <w:p w:rsidR="00B80C52" w:rsidRDefault="00B80C52" w:rsidP="00B8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F4395C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организацию</w:t>
      </w:r>
      <w:r w:rsidRPr="00F4395C">
        <w:rPr>
          <w:rFonts w:ascii="Times New Roman" w:hAnsi="Times New Roman"/>
          <w:sz w:val="28"/>
          <w:szCs w:val="28"/>
          <w:lang w:eastAsia="ru-RU"/>
        </w:rPr>
        <w:t xml:space="preserve"> разработки, предварительное рассмотрение и одобрение мероприятий плана работы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F4395C">
        <w:rPr>
          <w:rFonts w:ascii="Times New Roman" w:hAnsi="Times New Roman"/>
          <w:sz w:val="28"/>
          <w:szCs w:val="28"/>
          <w:lang w:eastAsia="ru-RU"/>
        </w:rPr>
        <w:t xml:space="preserve"> по противодействию коррупции, осуществление </w:t>
      </w:r>
      <w:proofErr w:type="gramStart"/>
      <w:r w:rsidRPr="00F4395C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F4395C">
        <w:rPr>
          <w:rFonts w:ascii="Times New Roman" w:hAnsi="Times New Roman"/>
          <w:sz w:val="28"/>
          <w:szCs w:val="28"/>
          <w:lang w:eastAsia="ru-RU"/>
        </w:rPr>
        <w:t xml:space="preserve"> его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реализацией, </w:t>
      </w:r>
      <w:r w:rsidRPr="00F4395C">
        <w:rPr>
          <w:rFonts w:ascii="Times New Roman" w:hAnsi="Times New Roman"/>
          <w:sz w:val="28"/>
          <w:szCs w:val="28"/>
          <w:lang w:eastAsia="ru-RU"/>
        </w:rPr>
        <w:t>заслушивание отчетов ответственных исполнителей;</w:t>
      </w:r>
    </w:p>
    <w:p w:rsidR="00B80C52" w:rsidRPr="00F4395C" w:rsidRDefault="00B80C52" w:rsidP="00B8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рассмотрение предложений консультативного совета по включению </w:t>
      </w:r>
      <w:r>
        <w:rPr>
          <w:rFonts w:ascii="Times New Roman" w:hAnsi="Times New Roman"/>
          <w:sz w:val="28"/>
          <w:szCs w:val="28"/>
        </w:rPr>
        <w:t xml:space="preserve">мероприятий в план работы по противодействию коррупции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B80C52" w:rsidRPr="00F4395C" w:rsidRDefault="00B80C52" w:rsidP="00B8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F4395C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F4395C">
        <w:rPr>
          <w:rFonts w:ascii="Times New Roman" w:hAnsi="Times New Roman"/>
          <w:sz w:val="28"/>
          <w:szCs w:val="28"/>
        </w:rPr>
        <w:t xml:space="preserve">информирование граждан о </w:t>
      </w:r>
      <w:r>
        <w:rPr>
          <w:rFonts w:ascii="Times New Roman" w:hAnsi="Times New Roman"/>
          <w:sz w:val="28"/>
          <w:szCs w:val="28"/>
        </w:rPr>
        <w:t xml:space="preserve">деятельности комиссии; </w:t>
      </w:r>
    </w:p>
    <w:p w:rsidR="00B80C52" w:rsidRPr="00F4395C" w:rsidRDefault="00B80C52" w:rsidP="00B8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F4395C">
        <w:rPr>
          <w:rFonts w:ascii="Times New Roman" w:hAnsi="Times New Roman"/>
          <w:sz w:val="28"/>
          <w:szCs w:val="28"/>
          <w:lang w:eastAsia="ru-RU"/>
        </w:rPr>
        <w:t>) осуществление иных полномочий в соответствии с законодательством Российской Федерации и автономного округа.</w:t>
      </w:r>
    </w:p>
    <w:p w:rsidR="00B80C52" w:rsidRPr="00F4395C" w:rsidRDefault="00B80C52" w:rsidP="00B8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95C">
        <w:rPr>
          <w:rFonts w:ascii="Times New Roman" w:hAnsi="Times New Roman"/>
          <w:sz w:val="28"/>
          <w:szCs w:val="28"/>
          <w:lang w:eastAsia="ru-RU"/>
        </w:rPr>
        <w:t>3.2. Решения комиссии носят рекомендательный характер.</w:t>
      </w:r>
    </w:p>
    <w:p w:rsidR="00B80C52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80C52" w:rsidRPr="00F4395C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4395C">
        <w:rPr>
          <w:rFonts w:ascii="Times New Roman" w:hAnsi="Times New Roman"/>
          <w:sz w:val="28"/>
          <w:szCs w:val="28"/>
        </w:rPr>
        <w:t>I</w:t>
      </w:r>
      <w:r w:rsidRPr="00F4395C">
        <w:rPr>
          <w:rFonts w:ascii="Times New Roman" w:hAnsi="Times New Roman"/>
          <w:sz w:val="28"/>
          <w:szCs w:val="28"/>
          <w:lang w:val="en-US"/>
        </w:rPr>
        <w:t>V</w:t>
      </w:r>
      <w:r w:rsidRPr="00F4395C">
        <w:rPr>
          <w:rFonts w:ascii="Times New Roman" w:hAnsi="Times New Roman"/>
          <w:sz w:val="28"/>
          <w:szCs w:val="28"/>
        </w:rPr>
        <w:t xml:space="preserve">. Порядок формирования комиссии </w:t>
      </w:r>
    </w:p>
    <w:p w:rsidR="00B80C52" w:rsidRPr="00F4395C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0C52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95C">
        <w:rPr>
          <w:rFonts w:ascii="Times New Roman" w:hAnsi="Times New Roman"/>
          <w:sz w:val="28"/>
          <w:szCs w:val="28"/>
        </w:rPr>
        <w:t xml:space="preserve">4.1. Комиссия создается по решению руководителя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F4395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Состав комиссии</w:t>
      </w:r>
      <w:r w:rsidRPr="00F4395C">
        <w:rPr>
          <w:rFonts w:ascii="Times New Roman" w:hAnsi="Times New Roman"/>
          <w:sz w:val="28"/>
          <w:szCs w:val="28"/>
        </w:rPr>
        <w:t xml:space="preserve"> утверждается</w:t>
      </w:r>
      <w:r>
        <w:rPr>
          <w:rFonts w:ascii="Times New Roman" w:hAnsi="Times New Roman"/>
          <w:sz w:val="28"/>
          <w:szCs w:val="28"/>
        </w:rPr>
        <w:t xml:space="preserve"> приказом по</w:t>
      </w:r>
      <w:r w:rsidRPr="00F439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Учреждению</w:t>
      </w:r>
      <w:r w:rsidRPr="00F439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0C52" w:rsidRPr="00F4395C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F4395C">
        <w:rPr>
          <w:rFonts w:ascii="Times New Roman" w:hAnsi="Times New Roman"/>
          <w:sz w:val="28"/>
          <w:szCs w:val="28"/>
        </w:rPr>
        <w:t xml:space="preserve">. Председателем </w:t>
      </w:r>
      <w:r w:rsidRPr="00F4395C">
        <w:rPr>
          <w:rFonts w:ascii="Times New Roman" w:hAnsi="Times New Roman"/>
          <w:sz w:val="28"/>
          <w:szCs w:val="28"/>
          <w:lang w:eastAsia="ru-RU"/>
        </w:rPr>
        <w:t>комиссии</w:t>
      </w:r>
      <w:r w:rsidRPr="00F4395C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F4395C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F439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>
        <w:rPr>
          <w:rFonts w:ascii="Times New Roman" w:hAnsi="Times New Roman"/>
          <w:sz w:val="28"/>
          <w:szCs w:val="28"/>
        </w:rPr>
        <w:t>.</w:t>
      </w:r>
      <w:r w:rsidRPr="00F4395C">
        <w:rPr>
          <w:rFonts w:ascii="Times New Roman" w:hAnsi="Times New Roman"/>
          <w:sz w:val="28"/>
          <w:szCs w:val="28"/>
        </w:rPr>
        <w:t xml:space="preserve"> В период отсутствия председателя комиссии или по его поручению указанные полномочия осуществляет заместитель председателя комиссии.</w:t>
      </w:r>
    </w:p>
    <w:p w:rsidR="00B80C52" w:rsidRPr="00F4395C" w:rsidRDefault="00B80C52" w:rsidP="00B8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F4395C">
        <w:rPr>
          <w:rFonts w:ascii="Times New Roman" w:hAnsi="Times New Roman"/>
          <w:sz w:val="28"/>
          <w:szCs w:val="28"/>
        </w:rPr>
        <w:t>. В состав комиссии входят:</w:t>
      </w:r>
    </w:p>
    <w:p w:rsidR="00B80C52" w:rsidRPr="00F4395C" w:rsidRDefault="00B80C52" w:rsidP="00B8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95C">
        <w:rPr>
          <w:rFonts w:ascii="Times New Roman" w:hAnsi="Times New Roman"/>
          <w:sz w:val="28"/>
          <w:szCs w:val="28"/>
        </w:rPr>
        <w:t>а) председатель комиссии, заместитель председателя комиссии,</w:t>
      </w:r>
      <w:r>
        <w:rPr>
          <w:rFonts w:ascii="Times New Roman" w:hAnsi="Times New Roman"/>
          <w:sz w:val="28"/>
          <w:szCs w:val="28"/>
        </w:rPr>
        <w:t xml:space="preserve"> 2 члена комиссии и секретарь</w:t>
      </w:r>
      <w:r w:rsidRPr="00F4395C">
        <w:rPr>
          <w:rFonts w:ascii="Times New Roman" w:hAnsi="Times New Roman"/>
          <w:sz w:val="28"/>
          <w:szCs w:val="28"/>
        </w:rPr>
        <w:t>;</w:t>
      </w:r>
    </w:p>
    <w:p w:rsidR="00B80C52" w:rsidRDefault="00B80C52" w:rsidP="00B8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F4395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членами</w:t>
      </w:r>
      <w:r w:rsidRPr="00F439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="008A73BB">
        <w:rPr>
          <w:rFonts w:ascii="Times New Roman" w:hAnsi="Times New Roman"/>
          <w:sz w:val="28"/>
          <w:szCs w:val="28"/>
        </w:rPr>
        <w:t>могут быть члены коллектива или родительской общественности</w:t>
      </w:r>
      <w:r>
        <w:rPr>
          <w:rFonts w:ascii="Times New Roman" w:hAnsi="Times New Roman"/>
          <w:sz w:val="28"/>
          <w:szCs w:val="28"/>
        </w:rPr>
        <w:t>.</w:t>
      </w:r>
      <w:r w:rsidRPr="00F4395C">
        <w:rPr>
          <w:rFonts w:ascii="Times New Roman" w:hAnsi="Times New Roman"/>
          <w:sz w:val="28"/>
          <w:szCs w:val="28"/>
        </w:rPr>
        <w:t xml:space="preserve"> </w:t>
      </w:r>
    </w:p>
    <w:p w:rsidR="00B80C52" w:rsidRPr="00F4395C" w:rsidRDefault="00B80C52" w:rsidP="00B8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95C">
        <w:rPr>
          <w:rFonts w:ascii="Times New Roman" w:hAnsi="Times New Roman"/>
          <w:sz w:val="28"/>
          <w:szCs w:val="28"/>
        </w:rPr>
        <w:t xml:space="preserve">В состав комиссии могут быть включены (по согласованию) представители </w:t>
      </w:r>
      <w:r w:rsidR="008A73BB" w:rsidRPr="00F4395C">
        <w:rPr>
          <w:rFonts w:ascii="Times New Roman" w:hAnsi="Times New Roman"/>
          <w:sz w:val="28"/>
          <w:szCs w:val="28"/>
        </w:rPr>
        <w:t>территориальны</w:t>
      </w:r>
      <w:r w:rsidR="008A73BB">
        <w:rPr>
          <w:rFonts w:ascii="Times New Roman" w:hAnsi="Times New Roman"/>
          <w:sz w:val="28"/>
          <w:szCs w:val="28"/>
        </w:rPr>
        <w:t>х</w:t>
      </w:r>
      <w:r w:rsidR="008A73BB" w:rsidRPr="00F4395C">
        <w:rPr>
          <w:rFonts w:ascii="Times New Roman" w:hAnsi="Times New Roman"/>
          <w:sz w:val="28"/>
          <w:szCs w:val="28"/>
        </w:rPr>
        <w:t xml:space="preserve"> орган</w:t>
      </w:r>
      <w:r w:rsidR="008A73BB">
        <w:rPr>
          <w:rFonts w:ascii="Times New Roman" w:hAnsi="Times New Roman"/>
          <w:sz w:val="28"/>
          <w:szCs w:val="28"/>
        </w:rPr>
        <w:t>ов</w:t>
      </w:r>
      <w:r w:rsidR="008A73BB" w:rsidRPr="00F4395C">
        <w:rPr>
          <w:rFonts w:ascii="Times New Roman" w:hAnsi="Times New Roman"/>
          <w:sz w:val="28"/>
          <w:szCs w:val="28"/>
        </w:rPr>
        <w:t xml:space="preserve"> федеральных государственных органов, </w:t>
      </w:r>
      <w:r w:rsidRPr="00F4395C">
        <w:rPr>
          <w:rFonts w:ascii="Times New Roman" w:hAnsi="Times New Roman"/>
          <w:sz w:val="28"/>
          <w:szCs w:val="28"/>
        </w:rPr>
        <w:t>органов местного самоуправления, государственных и муниципальных учреждений,</w:t>
      </w:r>
      <w:r w:rsidR="008A73BB">
        <w:rPr>
          <w:rFonts w:ascii="Times New Roman" w:hAnsi="Times New Roman"/>
          <w:sz w:val="28"/>
          <w:szCs w:val="28"/>
        </w:rPr>
        <w:t xml:space="preserve"> иных организаций</w:t>
      </w:r>
      <w:r w:rsidRPr="00F4395C">
        <w:rPr>
          <w:rFonts w:ascii="Times New Roman" w:hAnsi="Times New Roman"/>
          <w:sz w:val="28"/>
          <w:szCs w:val="28"/>
        </w:rPr>
        <w:t xml:space="preserve">  расположенных на территории </w:t>
      </w:r>
      <w:r w:rsidR="008A73BB">
        <w:rPr>
          <w:rFonts w:ascii="Times New Roman" w:hAnsi="Times New Roman"/>
          <w:sz w:val="28"/>
          <w:szCs w:val="28"/>
        </w:rPr>
        <w:t xml:space="preserve">села </w:t>
      </w:r>
      <w:proofErr w:type="spellStart"/>
      <w:r w:rsidR="008A73BB">
        <w:rPr>
          <w:rFonts w:ascii="Times New Roman" w:hAnsi="Times New Roman"/>
          <w:sz w:val="28"/>
          <w:szCs w:val="28"/>
        </w:rPr>
        <w:t>Антипаюта</w:t>
      </w:r>
      <w:proofErr w:type="spellEnd"/>
      <w:r w:rsidRPr="00F4395C">
        <w:rPr>
          <w:rFonts w:ascii="Times New Roman" w:hAnsi="Times New Roman"/>
          <w:sz w:val="28"/>
          <w:szCs w:val="28"/>
        </w:rPr>
        <w:t>.</w:t>
      </w:r>
    </w:p>
    <w:p w:rsidR="00B80C52" w:rsidRPr="00630AAC" w:rsidRDefault="00B80C52" w:rsidP="008A7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4.4</w:t>
      </w:r>
      <w:r w:rsidRPr="00F4395C">
        <w:rPr>
          <w:rFonts w:ascii="Times New Roman" w:hAnsi="Times New Roman"/>
          <w:sz w:val="28"/>
          <w:szCs w:val="28"/>
        </w:rPr>
        <w:t>. По решению председателя комиссии  на заседание комиссии могут быть приглашены представители органов прокуратуры</w:t>
      </w:r>
      <w:r>
        <w:rPr>
          <w:rFonts w:ascii="Times New Roman" w:hAnsi="Times New Roman"/>
          <w:sz w:val="28"/>
          <w:szCs w:val="28"/>
        </w:rPr>
        <w:t>,</w:t>
      </w:r>
      <w:r w:rsidR="008A73BB">
        <w:rPr>
          <w:rFonts w:ascii="Times New Roman" w:hAnsi="Times New Roman"/>
          <w:sz w:val="28"/>
          <w:szCs w:val="28"/>
        </w:rPr>
        <w:t xml:space="preserve"> </w:t>
      </w:r>
      <w:r w:rsidRPr="00630AAC">
        <w:rPr>
          <w:rFonts w:ascii="Times New Roman" w:hAnsi="Times New Roman"/>
          <w:sz w:val="28"/>
          <w:szCs w:val="28"/>
        </w:rPr>
        <w:t>эксперты (консультанты) с правом дачи заключений по рассматриваемым вопросам.</w:t>
      </w:r>
    </w:p>
    <w:p w:rsidR="00B80C52" w:rsidRPr="00F4395C" w:rsidRDefault="00B80C52" w:rsidP="00B8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0C52" w:rsidRPr="00F4395C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105"/>
      <w:bookmarkEnd w:id="4"/>
      <w:r w:rsidRPr="00F4395C">
        <w:rPr>
          <w:rFonts w:ascii="Times New Roman" w:hAnsi="Times New Roman"/>
          <w:sz w:val="28"/>
          <w:szCs w:val="28"/>
        </w:rPr>
        <w:t>V. Организация деятельности комиссии</w:t>
      </w:r>
    </w:p>
    <w:p w:rsidR="00B80C52" w:rsidRPr="00F4395C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0C52" w:rsidRPr="00F4395C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4395C">
        <w:rPr>
          <w:rFonts w:ascii="Times New Roman" w:hAnsi="Times New Roman"/>
          <w:sz w:val="28"/>
          <w:szCs w:val="28"/>
        </w:rPr>
        <w:t>.1. Комиссия осуществляет свою деятельность в соответствии с планами работ</w:t>
      </w:r>
      <w:r>
        <w:rPr>
          <w:rFonts w:ascii="Times New Roman" w:hAnsi="Times New Roman"/>
          <w:sz w:val="28"/>
          <w:szCs w:val="28"/>
        </w:rPr>
        <w:t>ы</w:t>
      </w:r>
      <w:r w:rsidRPr="00F4395C">
        <w:rPr>
          <w:rFonts w:ascii="Times New Roman" w:hAnsi="Times New Roman"/>
          <w:sz w:val="28"/>
          <w:szCs w:val="28"/>
        </w:rPr>
        <w:t>, которые утверждаются ее председателем.</w:t>
      </w:r>
    </w:p>
    <w:p w:rsidR="00B80C52" w:rsidRPr="00F4395C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4395C">
        <w:rPr>
          <w:rFonts w:ascii="Times New Roman" w:hAnsi="Times New Roman"/>
          <w:sz w:val="28"/>
          <w:szCs w:val="28"/>
        </w:rPr>
        <w:t>.2. Заседания комиссии проводятся не реже одного раза в полугодие. В случае необходимости могут проводиться внеочередные заседания комиссии.</w:t>
      </w:r>
    </w:p>
    <w:p w:rsidR="00B80C52" w:rsidRPr="00F4395C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4395C">
        <w:rPr>
          <w:rFonts w:ascii="Times New Roman" w:hAnsi="Times New Roman"/>
          <w:sz w:val="28"/>
          <w:szCs w:val="28"/>
        </w:rPr>
        <w:t>.3. Заседание комиссии правомочно, если на нем присутствуют более половины от общего числа членов комиссии.</w:t>
      </w:r>
    </w:p>
    <w:p w:rsidR="00B80C52" w:rsidRPr="00F4395C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F4395C">
        <w:rPr>
          <w:rFonts w:ascii="Times New Roman" w:hAnsi="Times New Roman"/>
          <w:sz w:val="28"/>
          <w:szCs w:val="28"/>
        </w:rPr>
        <w:t xml:space="preserve">.4. </w:t>
      </w:r>
      <w:r w:rsidRPr="00F4395C">
        <w:rPr>
          <w:rFonts w:ascii="Times New Roman" w:hAnsi="Times New Roman"/>
          <w:sz w:val="28"/>
          <w:szCs w:val="28"/>
          <w:lang w:eastAsia="ru-RU"/>
        </w:rPr>
        <w:t>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B80C52" w:rsidRPr="00F4395C" w:rsidRDefault="00B80C52" w:rsidP="00B8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F4395C">
        <w:rPr>
          <w:rFonts w:ascii="Times New Roman" w:hAnsi="Times New Roman"/>
          <w:sz w:val="28"/>
          <w:szCs w:val="28"/>
          <w:lang w:eastAsia="ru-RU"/>
        </w:rPr>
        <w:t>.5. Члены комиссии при принятии решений обладают равными правами.</w:t>
      </w:r>
    </w:p>
    <w:p w:rsidR="00B80C52" w:rsidRPr="00F4395C" w:rsidRDefault="00B80C52" w:rsidP="00B8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F4395C">
        <w:rPr>
          <w:rFonts w:ascii="Times New Roman" w:hAnsi="Times New Roman"/>
          <w:sz w:val="28"/>
          <w:szCs w:val="28"/>
          <w:lang w:eastAsia="ru-RU"/>
        </w:rPr>
        <w:t>.6. При равенстве числа голосов голос председателя комиссии является решающим.</w:t>
      </w:r>
    </w:p>
    <w:p w:rsidR="00B80C52" w:rsidRPr="00F4395C" w:rsidRDefault="00B80C52" w:rsidP="00B8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F4395C">
        <w:rPr>
          <w:rFonts w:ascii="Times New Roman" w:hAnsi="Times New Roman"/>
          <w:sz w:val="28"/>
          <w:szCs w:val="28"/>
          <w:lang w:eastAsia="ru-RU"/>
        </w:rPr>
        <w:t>.7. Решения комиссии оформляются протоколами, ко</w:t>
      </w:r>
      <w:r>
        <w:rPr>
          <w:rFonts w:ascii="Times New Roman" w:hAnsi="Times New Roman"/>
          <w:sz w:val="28"/>
          <w:szCs w:val="28"/>
          <w:lang w:eastAsia="ru-RU"/>
        </w:rPr>
        <w:t>торые подписывают председатель комиссии и секретарь к</w:t>
      </w:r>
      <w:r w:rsidRPr="00F4395C">
        <w:rPr>
          <w:rFonts w:ascii="Times New Roman" w:hAnsi="Times New Roman"/>
          <w:sz w:val="28"/>
          <w:szCs w:val="28"/>
          <w:lang w:eastAsia="ru-RU"/>
        </w:rPr>
        <w:t>омиссии.</w:t>
      </w:r>
    </w:p>
    <w:p w:rsidR="00B80C52" w:rsidRPr="00F4395C" w:rsidRDefault="00B80C52" w:rsidP="00B8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F4395C">
        <w:rPr>
          <w:rFonts w:ascii="Times New Roman" w:hAnsi="Times New Roman"/>
          <w:sz w:val="28"/>
          <w:szCs w:val="28"/>
          <w:lang w:eastAsia="ru-RU"/>
        </w:rPr>
        <w:t>.8. Подготовка материалов к заседанию комиссии осуществляется секретарем комиссии и членами комиссии, ответственными за подготовку вопросов повестки заседания комиссии.</w:t>
      </w:r>
    </w:p>
    <w:p w:rsidR="00B80C52" w:rsidRPr="00F4395C" w:rsidRDefault="00B80C52" w:rsidP="00B8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F4395C">
        <w:rPr>
          <w:rFonts w:ascii="Times New Roman" w:hAnsi="Times New Roman"/>
          <w:sz w:val="28"/>
          <w:szCs w:val="28"/>
          <w:lang w:eastAsia="ru-RU"/>
        </w:rPr>
        <w:t xml:space="preserve">.9.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предоставлении согласия о включении в состав комиссии претенденты в члены комиссии (не </w:t>
      </w:r>
      <w:r w:rsidR="008A73BB">
        <w:rPr>
          <w:rFonts w:ascii="Times New Roman" w:hAnsi="Times New Roman"/>
          <w:sz w:val="28"/>
          <w:szCs w:val="28"/>
          <w:lang w:eastAsia="ru-RU"/>
        </w:rPr>
        <w:t>имеющие отношения к работе Учреждения</w:t>
      </w:r>
      <w:r>
        <w:rPr>
          <w:rFonts w:ascii="Times New Roman" w:hAnsi="Times New Roman"/>
          <w:sz w:val="28"/>
          <w:szCs w:val="28"/>
          <w:lang w:eastAsia="ru-RU"/>
        </w:rPr>
        <w:t>)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на заседаниях комиссии.</w:t>
      </w:r>
    </w:p>
    <w:p w:rsidR="00B80C52" w:rsidRPr="00F4395C" w:rsidRDefault="00B80C52" w:rsidP="00B80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5.10</w:t>
      </w:r>
      <w:r w:rsidRPr="00F4395C">
        <w:rPr>
          <w:rFonts w:ascii="Times New Roman" w:hAnsi="Times New Roman"/>
          <w:sz w:val="28"/>
          <w:szCs w:val="28"/>
          <w:lang w:eastAsia="ru-RU"/>
        </w:rPr>
        <w:t xml:space="preserve">. По решению председателя комиссии информация не конфиденциального характера о результатах заседания комиссии может размещаться на официальном сайте </w:t>
      </w:r>
      <w:r w:rsidR="008A73BB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F4395C">
        <w:rPr>
          <w:rFonts w:ascii="Times New Roman" w:hAnsi="Times New Roman"/>
          <w:sz w:val="28"/>
          <w:szCs w:val="28"/>
          <w:lang w:eastAsia="ru-RU"/>
        </w:rPr>
        <w:t>.</w:t>
      </w:r>
    </w:p>
    <w:p w:rsidR="00B80C52" w:rsidRPr="00F4395C" w:rsidRDefault="00B80C52" w:rsidP="00B80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F4395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F4395C">
        <w:rPr>
          <w:rFonts w:ascii="Times New Roman" w:hAnsi="Times New Roman"/>
          <w:sz w:val="28"/>
          <w:szCs w:val="28"/>
          <w:lang w:eastAsia="ru-RU"/>
        </w:rPr>
        <w:t>. Организационное и информационно-методич</w:t>
      </w:r>
      <w:r>
        <w:rPr>
          <w:rFonts w:ascii="Times New Roman" w:hAnsi="Times New Roman"/>
          <w:sz w:val="28"/>
          <w:szCs w:val="28"/>
          <w:lang w:eastAsia="ru-RU"/>
        </w:rPr>
        <w:t>еское обеспечение деятельности к</w:t>
      </w:r>
      <w:r w:rsidRPr="00F4395C">
        <w:rPr>
          <w:rFonts w:ascii="Times New Roman" w:hAnsi="Times New Roman"/>
          <w:sz w:val="28"/>
          <w:szCs w:val="28"/>
          <w:lang w:eastAsia="ru-RU"/>
        </w:rPr>
        <w:t xml:space="preserve">омиссии, а также координацию деятельности по реализации принимаемых ею решений осуществляет </w:t>
      </w:r>
      <w:r w:rsidR="008A73BB">
        <w:rPr>
          <w:rFonts w:ascii="Times New Roman" w:hAnsi="Times New Roman"/>
          <w:sz w:val="28"/>
          <w:szCs w:val="28"/>
          <w:lang w:eastAsia="ru-RU"/>
        </w:rPr>
        <w:t>руководитель Учреждения</w:t>
      </w:r>
      <w:r w:rsidRPr="00F4395C">
        <w:rPr>
          <w:rFonts w:ascii="Times New Roman" w:hAnsi="Times New Roman"/>
          <w:sz w:val="28"/>
          <w:szCs w:val="28"/>
        </w:rPr>
        <w:t>.</w:t>
      </w:r>
    </w:p>
    <w:p w:rsidR="00B80C52" w:rsidRPr="00F4395C" w:rsidRDefault="00B80C52" w:rsidP="00B8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0C52" w:rsidRPr="00F4395C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4395C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4395C">
        <w:rPr>
          <w:rFonts w:ascii="Times New Roman" w:hAnsi="Times New Roman"/>
          <w:sz w:val="28"/>
          <w:szCs w:val="28"/>
        </w:rPr>
        <w:t>. Полномочия членов комиссии</w:t>
      </w:r>
    </w:p>
    <w:p w:rsidR="00B80C52" w:rsidRPr="00F4395C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0C52" w:rsidRPr="00F4395C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4395C">
        <w:rPr>
          <w:rFonts w:ascii="Times New Roman" w:hAnsi="Times New Roman"/>
          <w:sz w:val="28"/>
          <w:szCs w:val="28"/>
        </w:rPr>
        <w:t>.1. Председатель комиссии:</w:t>
      </w:r>
    </w:p>
    <w:p w:rsidR="00B80C52" w:rsidRPr="00F4395C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95C">
        <w:rPr>
          <w:rFonts w:ascii="Times New Roman" w:hAnsi="Times New Roman"/>
          <w:sz w:val="28"/>
          <w:szCs w:val="28"/>
        </w:rPr>
        <w:t xml:space="preserve">а) </w:t>
      </w:r>
      <w:r w:rsidRPr="00F4395C">
        <w:rPr>
          <w:rFonts w:ascii="Times New Roman" w:hAnsi="Times New Roman"/>
          <w:sz w:val="28"/>
          <w:szCs w:val="28"/>
          <w:lang w:eastAsia="ru-RU"/>
        </w:rPr>
        <w:t>осуществляет руководство деятельностью комиссии, организует работу комиссии;</w:t>
      </w:r>
    </w:p>
    <w:p w:rsidR="00B80C52" w:rsidRPr="00F4395C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95C">
        <w:rPr>
          <w:rFonts w:ascii="Times New Roman" w:hAnsi="Times New Roman"/>
          <w:sz w:val="28"/>
          <w:szCs w:val="28"/>
        </w:rPr>
        <w:t>б) утверждает планы работы;</w:t>
      </w:r>
    </w:p>
    <w:p w:rsidR="00B80C52" w:rsidRPr="00F4395C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95C">
        <w:rPr>
          <w:rFonts w:ascii="Times New Roman" w:hAnsi="Times New Roman"/>
          <w:sz w:val="28"/>
          <w:szCs w:val="28"/>
        </w:rPr>
        <w:t>в) утверждает повестку очередного заседания комиссии;</w:t>
      </w:r>
    </w:p>
    <w:p w:rsidR="00B80C52" w:rsidRPr="00F4395C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95C">
        <w:rPr>
          <w:rFonts w:ascii="Times New Roman" w:hAnsi="Times New Roman"/>
          <w:sz w:val="28"/>
          <w:szCs w:val="28"/>
        </w:rPr>
        <w:t xml:space="preserve">г) </w:t>
      </w:r>
      <w:r w:rsidRPr="00F4395C">
        <w:rPr>
          <w:rFonts w:ascii="Times New Roman" w:hAnsi="Times New Roman"/>
          <w:sz w:val="28"/>
          <w:szCs w:val="28"/>
          <w:lang w:eastAsia="ru-RU"/>
        </w:rPr>
        <w:t>созывает и проводит заседания комиссии;</w:t>
      </w:r>
    </w:p>
    <w:p w:rsidR="00B80C52" w:rsidRPr="00F4395C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95C">
        <w:rPr>
          <w:rFonts w:ascii="Times New Roman" w:hAnsi="Times New Roman"/>
          <w:sz w:val="28"/>
          <w:szCs w:val="28"/>
        </w:rPr>
        <w:t>д) дает поручения членам комиссии;</w:t>
      </w:r>
    </w:p>
    <w:p w:rsidR="00B80C52" w:rsidRPr="00F4395C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95C">
        <w:rPr>
          <w:rFonts w:ascii="Times New Roman" w:hAnsi="Times New Roman"/>
          <w:sz w:val="28"/>
          <w:szCs w:val="28"/>
        </w:rPr>
        <w:t xml:space="preserve">е) </w:t>
      </w:r>
      <w:r w:rsidRPr="00F4395C">
        <w:rPr>
          <w:rFonts w:ascii="Times New Roman" w:hAnsi="Times New Roman"/>
          <w:sz w:val="28"/>
          <w:szCs w:val="28"/>
          <w:lang w:eastAsia="ru-RU"/>
        </w:rPr>
        <w:t xml:space="preserve">представляет комиссию в отношениях </w:t>
      </w:r>
      <w:r w:rsidRPr="00F4395C">
        <w:rPr>
          <w:rFonts w:ascii="Times New Roman" w:hAnsi="Times New Roman"/>
          <w:sz w:val="28"/>
          <w:szCs w:val="28"/>
        </w:rPr>
        <w:t>с органами местного самоуправления, государственным</w:t>
      </w:r>
      <w:r w:rsidR="008A73BB">
        <w:rPr>
          <w:rFonts w:ascii="Times New Roman" w:hAnsi="Times New Roman"/>
          <w:sz w:val="28"/>
          <w:szCs w:val="28"/>
        </w:rPr>
        <w:t>и и муниципальными учреждениями</w:t>
      </w:r>
      <w:r w:rsidRPr="00F4395C">
        <w:rPr>
          <w:rFonts w:ascii="Times New Roman" w:hAnsi="Times New Roman"/>
          <w:sz w:val="28"/>
          <w:szCs w:val="28"/>
        </w:rPr>
        <w:t>;</w:t>
      </w:r>
    </w:p>
    <w:p w:rsidR="00B80C52" w:rsidRPr="00F4395C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95C">
        <w:rPr>
          <w:rFonts w:ascii="Times New Roman" w:hAnsi="Times New Roman"/>
          <w:sz w:val="28"/>
          <w:szCs w:val="28"/>
        </w:rPr>
        <w:t xml:space="preserve">ж) подписывает протоколы заседаний комиссии и другие документы, </w:t>
      </w:r>
      <w:r w:rsidRPr="00F4395C">
        <w:rPr>
          <w:rFonts w:ascii="Times New Roman" w:hAnsi="Times New Roman"/>
          <w:sz w:val="28"/>
          <w:szCs w:val="28"/>
        </w:rPr>
        <w:lastRenderedPageBreak/>
        <w:t>подготовленные комиссией.</w:t>
      </w:r>
    </w:p>
    <w:p w:rsidR="00B80C52" w:rsidRPr="00F4395C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4395C">
        <w:rPr>
          <w:rFonts w:ascii="Times New Roman" w:hAnsi="Times New Roman"/>
          <w:sz w:val="28"/>
          <w:szCs w:val="28"/>
          <w:lang w:eastAsia="ru-RU"/>
        </w:rPr>
        <w:t>.2. Секретарь комиссии:</w:t>
      </w:r>
    </w:p>
    <w:p w:rsidR="00B80C52" w:rsidRPr="00F4395C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95C">
        <w:rPr>
          <w:rFonts w:ascii="Times New Roman" w:hAnsi="Times New Roman"/>
          <w:sz w:val="28"/>
          <w:szCs w:val="28"/>
          <w:lang w:eastAsia="ru-RU"/>
        </w:rPr>
        <w:t>а) обеспечивает п</w:t>
      </w:r>
      <w:r>
        <w:rPr>
          <w:rFonts w:ascii="Times New Roman" w:hAnsi="Times New Roman"/>
          <w:sz w:val="28"/>
          <w:szCs w:val="28"/>
          <w:lang w:eastAsia="ru-RU"/>
        </w:rPr>
        <w:t>одготовку проекта плана работы к</w:t>
      </w:r>
      <w:r w:rsidRPr="00F4395C">
        <w:rPr>
          <w:rFonts w:ascii="Times New Roman" w:hAnsi="Times New Roman"/>
          <w:sz w:val="28"/>
          <w:szCs w:val="28"/>
          <w:lang w:eastAsia="ru-RU"/>
        </w:rPr>
        <w:t xml:space="preserve">омиссии, формирует </w:t>
      </w:r>
      <w:r>
        <w:rPr>
          <w:rFonts w:ascii="Times New Roman" w:hAnsi="Times New Roman"/>
          <w:sz w:val="28"/>
          <w:szCs w:val="28"/>
          <w:lang w:eastAsia="ru-RU"/>
        </w:rPr>
        <w:t>повестки дня её</w:t>
      </w:r>
      <w:r w:rsidRPr="00F4395C">
        <w:rPr>
          <w:rFonts w:ascii="Times New Roman" w:hAnsi="Times New Roman"/>
          <w:sz w:val="28"/>
          <w:szCs w:val="28"/>
          <w:lang w:eastAsia="ru-RU"/>
        </w:rPr>
        <w:t xml:space="preserve"> заседаний, координирует работу по подготовке необходимых материалов к заседаниям комиссии, а также проектов соответствующих решений, ведет протоколы заседаний комиссии;</w:t>
      </w:r>
    </w:p>
    <w:p w:rsidR="00B80C52" w:rsidRPr="00F4395C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95C">
        <w:rPr>
          <w:rFonts w:ascii="Times New Roman" w:hAnsi="Times New Roman"/>
          <w:sz w:val="28"/>
          <w:szCs w:val="28"/>
          <w:lang w:eastAsia="ru-RU"/>
        </w:rPr>
        <w:t>б) информирует членов комиссии, иных привлекаемых лиц о месте, времени проведения и пов</w:t>
      </w:r>
      <w:r>
        <w:rPr>
          <w:rFonts w:ascii="Times New Roman" w:hAnsi="Times New Roman"/>
          <w:sz w:val="28"/>
          <w:szCs w:val="28"/>
          <w:lang w:eastAsia="ru-RU"/>
        </w:rPr>
        <w:t>естке</w:t>
      </w:r>
      <w:r w:rsidRPr="00F4395C">
        <w:rPr>
          <w:rFonts w:ascii="Times New Roman" w:hAnsi="Times New Roman"/>
          <w:sz w:val="28"/>
          <w:szCs w:val="28"/>
          <w:lang w:eastAsia="ru-RU"/>
        </w:rPr>
        <w:t xml:space="preserve"> дня очередного заседания комиссии, обеспечивает их необходимыми материалами;</w:t>
      </w:r>
    </w:p>
    <w:p w:rsidR="00B80C52" w:rsidRPr="00F4395C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95C">
        <w:rPr>
          <w:rFonts w:ascii="Times New Roman" w:hAnsi="Times New Roman"/>
          <w:sz w:val="28"/>
          <w:szCs w:val="28"/>
          <w:lang w:eastAsia="ru-RU"/>
        </w:rPr>
        <w:t>в) оформляет протоколы заседания комиссии и готовит их для подписания;</w:t>
      </w:r>
    </w:p>
    <w:p w:rsidR="00B80C52" w:rsidRPr="00F4395C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95C">
        <w:rPr>
          <w:rFonts w:ascii="Times New Roman" w:hAnsi="Times New Roman"/>
          <w:sz w:val="28"/>
          <w:szCs w:val="28"/>
          <w:lang w:eastAsia="ru-RU"/>
        </w:rPr>
        <w:t xml:space="preserve">г) осуществляет </w:t>
      </w:r>
      <w:proofErr w:type="gramStart"/>
      <w:r w:rsidRPr="00F4395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4395C">
        <w:rPr>
          <w:rFonts w:ascii="Times New Roman" w:hAnsi="Times New Roman"/>
          <w:sz w:val="28"/>
          <w:szCs w:val="28"/>
          <w:lang w:eastAsia="ru-RU"/>
        </w:rPr>
        <w:t xml:space="preserve"> выполнением решений комиссии;</w:t>
      </w:r>
    </w:p>
    <w:p w:rsidR="00B80C52" w:rsidRPr="00F4395C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95C">
        <w:rPr>
          <w:rFonts w:ascii="Times New Roman" w:hAnsi="Times New Roman"/>
          <w:sz w:val="28"/>
          <w:szCs w:val="28"/>
          <w:lang w:eastAsia="ru-RU"/>
        </w:rPr>
        <w:t>д) выполняет иные поручения председателя комиссии, данные в пределах его полномочий.</w:t>
      </w:r>
    </w:p>
    <w:p w:rsidR="00B80C52" w:rsidRPr="00F4395C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4395C">
        <w:rPr>
          <w:rFonts w:ascii="Times New Roman" w:hAnsi="Times New Roman"/>
          <w:sz w:val="28"/>
          <w:szCs w:val="28"/>
          <w:lang w:eastAsia="ru-RU"/>
        </w:rPr>
        <w:t>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4395C">
        <w:rPr>
          <w:rFonts w:ascii="Times New Roman" w:hAnsi="Times New Roman"/>
          <w:sz w:val="28"/>
          <w:szCs w:val="28"/>
          <w:lang w:eastAsia="ru-RU"/>
        </w:rPr>
        <w:t xml:space="preserve"> На период временного отсутствия секретаря комиссии (отпуск, временная нетрудоспособность, командировка) его обязанности возлагаются на одного из членов комиссии.</w:t>
      </w:r>
    </w:p>
    <w:p w:rsidR="00B80C52" w:rsidRDefault="00B80C52" w:rsidP="00B80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4395C">
        <w:rPr>
          <w:rFonts w:ascii="Times New Roman" w:hAnsi="Times New Roman"/>
          <w:sz w:val="28"/>
          <w:szCs w:val="28"/>
          <w:lang w:eastAsia="ru-RU"/>
        </w:rPr>
        <w:t>.4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4395C">
        <w:rPr>
          <w:rFonts w:ascii="Times New Roman" w:hAnsi="Times New Roman"/>
          <w:sz w:val="28"/>
          <w:szCs w:val="28"/>
          <w:lang w:eastAsia="ru-RU"/>
        </w:rPr>
        <w:t xml:space="preserve"> Член комиссии, не согласный с</w:t>
      </w:r>
      <w:r>
        <w:rPr>
          <w:rFonts w:ascii="Times New Roman" w:hAnsi="Times New Roman"/>
          <w:sz w:val="28"/>
          <w:szCs w:val="28"/>
          <w:lang w:eastAsia="ru-RU"/>
        </w:rPr>
        <w:t xml:space="preserve"> её</w:t>
      </w:r>
      <w:r w:rsidRPr="00F4395C">
        <w:rPr>
          <w:rFonts w:ascii="Times New Roman" w:hAnsi="Times New Roman"/>
          <w:sz w:val="28"/>
          <w:szCs w:val="28"/>
          <w:lang w:eastAsia="ru-RU"/>
        </w:rPr>
        <w:t xml:space="preserve"> решением,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B674F3" w:rsidRDefault="00B674F3"/>
    <w:sectPr w:rsidR="00B674F3" w:rsidSect="00415E07">
      <w:headerReference w:type="default" r:id="rId9"/>
      <w:pgSz w:w="11905" w:h="16838"/>
      <w:pgMar w:top="964" w:right="567" w:bottom="737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C4" w:rsidRDefault="008D35C4">
      <w:pPr>
        <w:spacing w:after="0" w:line="240" w:lineRule="auto"/>
      </w:pPr>
      <w:r>
        <w:separator/>
      </w:r>
    </w:p>
  </w:endnote>
  <w:endnote w:type="continuationSeparator" w:id="0">
    <w:p w:rsidR="008D35C4" w:rsidRDefault="008D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C4" w:rsidRDefault="008D35C4">
      <w:pPr>
        <w:spacing w:after="0" w:line="240" w:lineRule="auto"/>
      </w:pPr>
      <w:r>
        <w:separator/>
      </w:r>
    </w:p>
  </w:footnote>
  <w:footnote w:type="continuationSeparator" w:id="0">
    <w:p w:rsidR="008D35C4" w:rsidRDefault="008D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E23" w:rsidRDefault="008A73B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0842">
      <w:rPr>
        <w:noProof/>
      </w:rPr>
      <w:t>2</w:t>
    </w:r>
    <w:r>
      <w:fldChar w:fldCharType="end"/>
    </w:r>
  </w:p>
  <w:p w:rsidR="00173E23" w:rsidRDefault="008D35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82"/>
    <w:rsid w:val="00073338"/>
    <w:rsid w:val="00077966"/>
    <w:rsid w:val="000945D2"/>
    <w:rsid w:val="0027127F"/>
    <w:rsid w:val="0027278A"/>
    <w:rsid w:val="0033210C"/>
    <w:rsid w:val="00363044"/>
    <w:rsid w:val="003A1F97"/>
    <w:rsid w:val="00406482"/>
    <w:rsid w:val="00471B48"/>
    <w:rsid w:val="00472CF0"/>
    <w:rsid w:val="004936F2"/>
    <w:rsid w:val="004E30CF"/>
    <w:rsid w:val="005524E6"/>
    <w:rsid w:val="005A33B2"/>
    <w:rsid w:val="005E0842"/>
    <w:rsid w:val="005E7A71"/>
    <w:rsid w:val="005F04FB"/>
    <w:rsid w:val="00693F9E"/>
    <w:rsid w:val="006C0A9B"/>
    <w:rsid w:val="006F47F4"/>
    <w:rsid w:val="007328EC"/>
    <w:rsid w:val="007D285E"/>
    <w:rsid w:val="007D37E8"/>
    <w:rsid w:val="008A73BB"/>
    <w:rsid w:val="008D35C4"/>
    <w:rsid w:val="008E409F"/>
    <w:rsid w:val="00904E18"/>
    <w:rsid w:val="00AC50CB"/>
    <w:rsid w:val="00B674F3"/>
    <w:rsid w:val="00B80C52"/>
    <w:rsid w:val="00C01F92"/>
    <w:rsid w:val="00C24BA5"/>
    <w:rsid w:val="00C2654C"/>
    <w:rsid w:val="00C73E0E"/>
    <w:rsid w:val="00E34709"/>
    <w:rsid w:val="00ED09A1"/>
    <w:rsid w:val="00ED3317"/>
    <w:rsid w:val="00EF045C"/>
    <w:rsid w:val="00F024D0"/>
    <w:rsid w:val="00F9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C5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C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EC84F4F2CEE4490A1CAD6DBB21DC0C5A74A0728F7C3762D2069212690188148686AC5F29ACFA7781281958w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75CB4D7135314F646A3813A5A29871E3D31A8FA15535A092828879C3LAU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5</cp:revision>
  <dcterms:created xsi:type="dcterms:W3CDTF">2015-06-02T09:09:00Z</dcterms:created>
  <dcterms:modified xsi:type="dcterms:W3CDTF">2015-11-26T10:28:00Z</dcterms:modified>
</cp:coreProperties>
</file>